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81BE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36"/>
          <w:szCs w:val="36"/>
        </w:rPr>
      </w:pPr>
      <w:commentRangeStart w:id="0"/>
      <w:r w:rsidRPr="00886EF5">
        <w:rPr>
          <w:rFonts w:cs="Arial"/>
          <w:b/>
          <w:color w:val="000000"/>
          <w:sz w:val="36"/>
          <w:szCs w:val="36"/>
        </w:rPr>
        <w:t>DOHODA O VÝKONU PRÁCE</w:t>
      </w:r>
    </w:p>
    <w:p w14:paraId="77A392B4" w14:textId="0D200541" w:rsidR="006D6D38" w:rsidRDefault="00886EF5" w:rsidP="00886EF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36"/>
          <w:szCs w:val="36"/>
        </w:rPr>
      </w:pPr>
      <w:r w:rsidRPr="00886EF5">
        <w:rPr>
          <w:rFonts w:cs="Arial"/>
          <w:b/>
          <w:color w:val="000000"/>
          <w:sz w:val="36"/>
          <w:szCs w:val="36"/>
        </w:rPr>
        <w:t>MIMO PRACOVIŠTĚ ZAMĚSTNAVATELE</w:t>
      </w:r>
    </w:p>
    <w:p w14:paraId="20764982" w14:textId="1E35C887" w:rsidR="00886EF5" w:rsidRPr="005761EF" w:rsidRDefault="00886EF5" w:rsidP="00886EF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36"/>
          <w:szCs w:val="36"/>
        </w:rPr>
        <w:t>„HOME OFFICE</w:t>
      </w:r>
      <w:r w:rsidR="004B586B">
        <w:rPr>
          <w:rFonts w:cs="Arial"/>
          <w:b/>
          <w:color w:val="000000"/>
          <w:sz w:val="36"/>
          <w:szCs w:val="36"/>
        </w:rPr>
        <w:t xml:space="preserve"> (Práce na dálku)</w:t>
      </w:r>
      <w:r>
        <w:rPr>
          <w:rFonts w:cs="Arial"/>
          <w:b/>
          <w:color w:val="000000"/>
          <w:sz w:val="36"/>
          <w:szCs w:val="36"/>
        </w:rPr>
        <w:t>“</w:t>
      </w:r>
      <w:commentRangeEnd w:id="0"/>
      <w:r w:rsidR="00B16892">
        <w:rPr>
          <w:rStyle w:val="Odkaznakoment"/>
          <w:rFonts w:ascii="Times New Roman" w:eastAsia="Times New Roman" w:hAnsi="Times New Roman" w:cs="Times New Roman"/>
          <w:lang w:eastAsia="ar-SA"/>
        </w:rPr>
        <w:commentReference w:id="0"/>
      </w:r>
    </w:p>
    <w:p w14:paraId="55F8EC0B" w14:textId="77777777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21EF267" w14:textId="6589530E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</w:t>
      </w:r>
      <w:r w:rsidRPr="00886EF5">
        <w:rPr>
          <w:rFonts w:cs="Arial"/>
          <w:color w:val="000000"/>
          <w:sz w:val="24"/>
          <w:szCs w:val="24"/>
        </w:rPr>
        <w:t>odle § 317 zákona č. 262/2006 Sb., zákoník práce, ve znění pozdějších předpisů (dále</w:t>
      </w:r>
      <w:r>
        <w:rPr>
          <w:rFonts w:cs="Arial"/>
          <w:color w:val="000000"/>
          <w:sz w:val="24"/>
          <w:szCs w:val="24"/>
        </w:rPr>
        <w:t xml:space="preserve"> </w:t>
      </w:r>
      <w:r w:rsidRPr="00886EF5">
        <w:rPr>
          <w:rFonts w:cs="Arial"/>
          <w:color w:val="000000"/>
          <w:sz w:val="24"/>
          <w:szCs w:val="24"/>
        </w:rPr>
        <w:t>jen „zákoník práce"), a § 3 písm. n) zákona Č. 187/2006 Sb., o nemocenském pojištění, ve znění pozdějších předpisů</w:t>
      </w:r>
      <w:r>
        <w:rPr>
          <w:rFonts w:cs="Arial"/>
          <w:color w:val="000000"/>
          <w:sz w:val="24"/>
          <w:szCs w:val="24"/>
        </w:rPr>
        <w:t>.</w:t>
      </w:r>
    </w:p>
    <w:p w14:paraId="60441CFF" w14:textId="30194578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48AD679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8464264" w14:textId="042892C3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1"/>
      <w:r>
        <w:rPr>
          <w:rFonts w:cs="Arial"/>
          <w:color w:val="000000"/>
          <w:sz w:val="24"/>
          <w:szCs w:val="24"/>
        </w:rPr>
        <w:t>Společnost XXXX s.r.o.</w:t>
      </w:r>
      <w:commentRangeEnd w:id="1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"/>
      </w:r>
    </w:p>
    <w:p w14:paraId="1A6DE287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zapsané u (vložte název soudu) soudu, oddíl (vložte číslo oddílu), vložka (vložte číslo</w:t>
      </w:r>
    </w:p>
    <w:p w14:paraId="0498139D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vložky),</w:t>
      </w:r>
    </w:p>
    <w:p w14:paraId="593514D9" w14:textId="41655A90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zastoupena: </w:t>
      </w:r>
      <w:commentRangeStart w:id="2"/>
      <w:proofErr w:type="spellStart"/>
      <w:r>
        <w:rPr>
          <w:rFonts w:cs="Arial"/>
          <w:color w:val="000000"/>
          <w:sz w:val="24"/>
          <w:szCs w:val="24"/>
        </w:rPr>
        <w:t>xxxxxxx</w:t>
      </w:r>
      <w:commentRangeEnd w:id="2"/>
      <w:proofErr w:type="spellEnd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2"/>
      </w:r>
    </w:p>
    <w:p w14:paraId="646DA61E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se sídlem: (vložte název sídla právnické osoby) /adresa/ (vložte název ulice, č. p. a PSČ)</w:t>
      </w:r>
    </w:p>
    <w:p w14:paraId="5D8AAC35" w14:textId="2B955E00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www</w:t>
      </w:r>
      <w:r w:rsidRPr="00886EF5">
        <w:rPr>
          <w:rFonts w:cs="Arial"/>
          <w:color w:val="000000"/>
          <w:sz w:val="24"/>
          <w:szCs w:val="24"/>
        </w:rPr>
        <w:t>: (vložte inte</w:t>
      </w:r>
      <w:r w:rsidR="00276EBA">
        <w:rPr>
          <w:rFonts w:cs="Arial"/>
          <w:color w:val="000000"/>
          <w:sz w:val="24"/>
          <w:szCs w:val="24"/>
        </w:rPr>
        <w:t>rn</w:t>
      </w:r>
      <w:r w:rsidRPr="00886EF5">
        <w:rPr>
          <w:rFonts w:cs="Arial"/>
          <w:color w:val="000000"/>
          <w:sz w:val="24"/>
          <w:szCs w:val="24"/>
        </w:rPr>
        <w:t>etové stránky právnické osoby)</w:t>
      </w:r>
    </w:p>
    <w:p w14:paraId="2BFD48E5" w14:textId="299F29B5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</w:t>
      </w:r>
      <w:r w:rsidR="00276EBA">
        <w:rPr>
          <w:rFonts w:cs="Arial"/>
          <w:color w:val="000000"/>
          <w:sz w:val="24"/>
          <w:szCs w:val="24"/>
        </w:rPr>
        <w:t>m</w:t>
      </w:r>
      <w:r w:rsidRPr="00886EF5">
        <w:rPr>
          <w:rFonts w:cs="Arial"/>
          <w:color w:val="000000"/>
          <w:sz w:val="24"/>
          <w:szCs w:val="24"/>
        </w:rPr>
        <w:t>ailovou adresu)</w:t>
      </w:r>
    </w:p>
    <w:p w14:paraId="2EE2324A" w14:textId="004DE711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</w:p>
    <w:p w14:paraId="47A6249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6B00418" w14:textId="4BD65BD0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dále jen </w:t>
      </w:r>
      <w:r w:rsidRPr="00886EF5">
        <w:rPr>
          <w:rFonts w:cs="Arial"/>
          <w:b/>
          <w:bCs/>
          <w:color w:val="000000"/>
          <w:sz w:val="24"/>
          <w:szCs w:val="24"/>
        </w:rPr>
        <w:t>„Zaměstnavatel"</w:t>
      </w:r>
      <w:r w:rsidRPr="00886EF5">
        <w:rPr>
          <w:rFonts w:cs="Arial"/>
          <w:color w:val="000000"/>
          <w:sz w:val="24"/>
          <w:szCs w:val="24"/>
        </w:rPr>
        <w:t xml:space="preserve"> na straně jedné</w:t>
      </w:r>
    </w:p>
    <w:p w14:paraId="798D158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999E3F0" w14:textId="347FA327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a</w:t>
      </w:r>
    </w:p>
    <w:p w14:paraId="1FA2D12F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FCA322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(jméno a příjmení, popř titul)</w:t>
      </w:r>
    </w:p>
    <w:p w14:paraId="4AF2ABFA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Datum narození: (vložte datum narození)</w:t>
      </w:r>
    </w:p>
    <w:p w14:paraId="5ABC7D4C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Trvale bytem: (vložte trvalé, popř í přechodné bydliště)</w:t>
      </w:r>
    </w:p>
    <w:p w14:paraId="0C1FA088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e-mailovou adresu)</w:t>
      </w:r>
    </w:p>
    <w:p w14:paraId="345E45AB" w14:textId="443FAC86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</w:p>
    <w:p w14:paraId="59CA703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FA376CF" w14:textId="463FB829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dále jen „</w:t>
      </w:r>
      <w:r w:rsidRPr="00886EF5">
        <w:rPr>
          <w:rFonts w:cs="Arial"/>
          <w:b/>
          <w:bCs/>
          <w:color w:val="000000"/>
          <w:sz w:val="24"/>
          <w:szCs w:val="24"/>
        </w:rPr>
        <w:t>Zaměstnanec"</w:t>
      </w:r>
      <w:r w:rsidRPr="00886EF5">
        <w:rPr>
          <w:rFonts w:cs="Arial"/>
          <w:color w:val="000000"/>
          <w:sz w:val="24"/>
          <w:szCs w:val="24"/>
        </w:rPr>
        <w:t>, na straně druhé</w:t>
      </w:r>
    </w:p>
    <w:p w14:paraId="1588CFFE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D1193D4" w14:textId="3CA0079C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společně dále jako „Smluvní strany"</w:t>
      </w:r>
    </w:p>
    <w:p w14:paraId="6250B852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3C962E5" w14:textId="48FBA6DB" w:rsidR="00B96ACA" w:rsidRPr="00886EF5" w:rsidRDefault="00886EF5" w:rsidP="00886EF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 w:rsidRPr="00886EF5">
        <w:rPr>
          <w:rFonts w:cs="Arial"/>
          <w:b/>
          <w:bCs/>
          <w:color w:val="000000"/>
          <w:sz w:val="24"/>
          <w:szCs w:val="24"/>
        </w:rPr>
        <w:t>uzavřeli dne, měsíce a roku níže uvedeného tuto dohodu o výkonu práce mimo pracoviště zaměstnavatele (dále jen „Dohoda")</w:t>
      </w:r>
    </w:p>
    <w:p w14:paraId="44658AF9" w14:textId="06914B7A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F0932B5" w14:textId="77777777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06DDE85" w14:textId="61FE3D4D" w:rsidR="004323A4" w:rsidRPr="004323A4" w:rsidRDefault="004323A4" w:rsidP="004323A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4323A4">
        <w:rPr>
          <w:rFonts w:cs="Arial"/>
          <w:b/>
          <w:bCs/>
          <w:color w:val="000000"/>
          <w:sz w:val="24"/>
          <w:szCs w:val="24"/>
          <w:u w:val="single"/>
        </w:rPr>
        <w:t>Předmět</w:t>
      </w:r>
    </w:p>
    <w:p w14:paraId="6A6C875C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</w:p>
    <w:p w14:paraId="6003B0C5" w14:textId="59EB431F" w:rsidR="004323A4" w:rsidRDefault="004323A4" w:rsidP="004323A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323A4">
        <w:rPr>
          <w:rFonts w:cs="Arial"/>
          <w:color w:val="000000"/>
          <w:sz w:val="24"/>
          <w:szCs w:val="24"/>
        </w:rPr>
        <w:t>Zaměstnavatel a Zaměstnanec sjednávají tímto tuto dohodu o výkonu práce mimo pracoviště Zaměstnavatele, a to z domácího pracoviště Zaměstnance (</w:t>
      </w:r>
      <w:proofErr w:type="spellStart"/>
      <w:r w:rsidRPr="004323A4">
        <w:rPr>
          <w:rFonts w:cs="Arial"/>
          <w:color w:val="000000"/>
          <w:sz w:val="24"/>
          <w:szCs w:val="24"/>
        </w:rPr>
        <w:t>ho</w:t>
      </w:r>
      <w:r w:rsidR="00267AC4">
        <w:rPr>
          <w:rFonts w:cs="Arial"/>
          <w:color w:val="000000"/>
          <w:sz w:val="24"/>
          <w:szCs w:val="24"/>
        </w:rPr>
        <w:t>m</w:t>
      </w:r>
      <w:r w:rsidRPr="004323A4">
        <w:rPr>
          <w:rFonts w:cs="Arial"/>
          <w:color w:val="000000"/>
          <w:sz w:val="24"/>
          <w:szCs w:val="24"/>
        </w:rPr>
        <w:t>e</w:t>
      </w:r>
      <w:proofErr w:type="spellEnd"/>
      <w:r w:rsidRPr="004323A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323A4">
        <w:rPr>
          <w:rFonts w:cs="Arial"/>
          <w:color w:val="000000"/>
          <w:sz w:val="24"/>
          <w:szCs w:val="24"/>
        </w:rPr>
        <w:t>office</w:t>
      </w:r>
      <w:proofErr w:type="spellEnd"/>
      <w:r w:rsidR="004B586B">
        <w:rPr>
          <w:rFonts w:cs="Arial"/>
          <w:color w:val="000000"/>
          <w:sz w:val="24"/>
          <w:szCs w:val="24"/>
        </w:rPr>
        <w:t xml:space="preserve"> /práce na dálku</w:t>
      </w:r>
      <w:r w:rsidRPr="004323A4">
        <w:rPr>
          <w:rFonts w:cs="Arial"/>
          <w:color w:val="000000"/>
          <w:sz w:val="24"/>
          <w:szCs w:val="24"/>
        </w:rPr>
        <w:t xml:space="preserve">). </w:t>
      </w:r>
    </w:p>
    <w:p w14:paraId="0E84F2F5" w14:textId="3638231C" w:rsidR="004323A4" w:rsidRDefault="004323A4" w:rsidP="004323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2A7C39D" w14:textId="77777777" w:rsidR="004323A4" w:rsidRPr="004323A4" w:rsidRDefault="004323A4" w:rsidP="004323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8A16789" w14:textId="77777777" w:rsidR="004323A4" w:rsidRPr="004323A4" w:rsidRDefault="004323A4" w:rsidP="004323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7D76510" w14:textId="75091ADF" w:rsidR="004323A4" w:rsidRDefault="004323A4" w:rsidP="004323A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4323A4">
        <w:rPr>
          <w:rFonts w:cs="Arial"/>
          <w:b/>
          <w:bCs/>
          <w:color w:val="000000"/>
          <w:sz w:val="24"/>
          <w:szCs w:val="24"/>
          <w:u w:val="single"/>
        </w:rPr>
        <w:lastRenderedPageBreak/>
        <w:t>Místo výkonu práce</w:t>
      </w:r>
    </w:p>
    <w:p w14:paraId="7958CC34" w14:textId="77777777" w:rsidR="004323A4" w:rsidRP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80"/>
        <w:rPr>
          <w:rFonts w:cs="Arial"/>
          <w:b/>
          <w:bCs/>
          <w:color w:val="000000"/>
          <w:sz w:val="24"/>
          <w:szCs w:val="24"/>
          <w:u w:val="single"/>
        </w:rPr>
      </w:pPr>
    </w:p>
    <w:p w14:paraId="330DB0D0" w14:textId="6D403DDE" w:rsidR="004323A4" w:rsidRPr="004323A4" w:rsidRDefault="004323A4" w:rsidP="004323A4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3"/>
      <w:r w:rsidRPr="004323A4">
        <w:rPr>
          <w:rFonts w:cs="Arial"/>
          <w:color w:val="000000"/>
          <w:sz w:val="24"/>
          <w:szCs w:val="24"/>
        </w:rPr>
        <w:t>Pro účely této Dohody se domácím pracovištěm Zaměstnance rozumí trvalé bydliště Zaměstnance</w:t>
      </w:r>
      <w:r>
        <w:rPr>
          <w:rFonts w:cs="Arial"/>
          <w:color w:val="000000"/>
          <w:sz w:val="24"/>
          <w:szCs w:val="24"/>
        </w:rPr>
        <w:t xml:space="preserve"> (</w:t>
      </w:r>
      <w:r w:rsidRPr="004323A4">
        <w:rPr>
          <w:rFonts w:cs="Arial"/>
          <w:color w:val="000000"/>
          <w:sz w:val="24"/>
          <w:szCs w:val="24"/>
        </w:rPr>
        <w:t>nebo) přechodné bydliště Zaměstnance</w:t>
      </w:r>
      <w:r w:rsidR="004B586B">
        <w:rPr>
          <w:rFonts w:cs="Arial"/>
          <w:color w:val="000000"/>
          <w:sz w:val="24"/>
          <w:szCs w:val="24"/>
        </w:rPr>
        <w:t xml:space="preserve"> případně místo(a) které zaměstnanec se zaměstnavatelem dohodnou.</w:t>
      </w:r>
      <w:commentRangeEnd w:id="3"/>
      <w:r w:rsidR="004B586B">
        <w:rPr>
          <w:rStyle w:val="Odkaznakoment"/>
          <w:rFonts w:ascii="Times New Roman" w:eastAsia="Times New Roman" w:hAnsi="Times New Roman" w:cs="Times New Roman"/>
          <w:lang w:eastAsia="ar-SA"/>
        </w:rPr>
        <w:commentReference w:id="3"/>
      </w:r>
    </w:p>
    <w:p w14:paraId="2F44DE53" w14:textId="77777777" w:rsidR="004323A4" w:rsidRPr="004323A4" w:rsidRDefault="004323A4" w:rsidP="004323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98DE98B" w14:textId="01A70F80" w:rsidR="004323A4" w:rsidRPr="004323A4" w:rsidRDefault="004323A4" w:rsidP="004323A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4323A4">
        <w:rPr>
          <w:rFonts w:cs="Arial"/>
          <w:b/>
          <w:bCs/>
          <w:color w:val="000000"/>
          <w:sz w:val="24"/>
          <w:szCs w:val="24"/>
          <w:u w:val="single"/>
        </w:rPr>
        <w:t>Práva a povinnosti Zaměstnance a Zaměstnavatele</w:t>
      </w:r>
    </w:p>
    <w:p w14:paraId="23EACC29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</w:p>
    <w:p w14:paraId="4677F7BD" w14:textId="4E92FF5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1.</w:t>
      </w:r>
      <w:commentRangeStart w:id="4"/>
      <w:r w:rsidRPr="004323A4">
        <w:rPr>
          <w:rFonts w:cs="Arial"/>
          <w:color w:val="000000"/>
          <w:sz w:val="24"/>
          <w:szCs w:val="24"/>
        </w:rPr>
        <w:t>Zaměstnanec si</w:t>
      </w:r>
      <w:r>
        <w:rPr>
          <w:rFonts w:cs="Arial"/>
          <w:color w:val="000000"/>
          <w:sz w:val="24"/>
          <w:szCs w:val="24"/>
        </w:rPr>
        <w:t xml:space="preserve"> </w:t>
      </w:r>
      <w:r w:rsidRPr="004323A4">
        <w:rPr>
          <w:rFonts w:cs="Arial"/>
          <w:color w:val="000000"/>
          <w:sz w:val="24"/>
          <w:szCs w:val="24"/>
        </w:rPr>
        <w:t>pracovní dobu rozvrhuje sám</w:t>
      </w:r>
      <w:r w:rsidR="004B586B">
        <w:rPr>
          <w:rFonts w:cs="Arial"/>
          <w:color w:val="000000"/>
          <w:sz w:val="24"/>
          <w:szCs w:val="24"/>
        </w:rPr>
        <w:t xml:space="preserve"> ve smyslu §317 odst. 4) ZP</w:t>
      </w:r>
      <w:r w:rsidRPr="004323A4">
        <w:rPr>
          <w:rFonts w:cs="Arial"/>
          <w:color w:val="000000"/>
          <w:sz w:val="24"/>
          <w:szCs w:val="24"/>
        </w:rPr>
        <w:t>, přitom je povinen být k dispozici Zaměstnavateli</w:t>
      </w:r>
      <w:r>
        <w:rPr>
          <w:rFonts w:cs="Arial"/>
          <w:color w:val="000000"/>
          <w:sz w:val="24"/>
          <w:szCs w:val="24"/>
        </w:rPr>
        <w:t xml:space="preserve"> </w:t>
      </w:r>
      <w:r w:rsidRPr="004323A4">
        <w:rPr>
          <w:rFonts w:cs="Arial"/>
          <w:color w:val="000000"/>
          <w:sz w:val="24"/>
          <w:szCs w:val="24"/>
        </w:rPr>
        <w:t xml:space="preserve">prostřednictvím informačních a telekomunikačních technologií v pracovní dny od </w:t>
      </w:r>
      <w:commentRangeStart w:id="5"/>
      <w:r w:rsidR="00276EBA">
        <w:rPr>
          <w:rFonts w:cs="Arial"/>
          <w:color w:val="000000"/>
          <w:sz w:val="24"/>
          <w:szCs w:val="24"/>
        </w:rPr>
        <w:t>(</w:t>
      </w:r>
      <w:proofErr w:type="spellStart"/>
      <w:r w:rsidR="00276EBA">
        <w:rPr>
          <w:rFonts w:cs="Arial"/>
          <w:color w:val="000000"/>
          <w:sz w:val="24"/>
          <w:szCs w:val="24"/>
        </w:rPr>
        <w:t>xx</w:t>
      </w:r>
      <w:proofErr w:type="spellEnd"/>
      <w:r w:rsidRPr="004323A4">
        <w:rPr>
          <w:rFonts w:cs="Arial"/>
          <w:color w:val="000000"/>
          <w:sz w:val="24"/>
          <w:szCs w:val="24"/>
        </w:rPr>
        <w:t xml:space="preserve">) </w:t>
      </w:r>
      <w:commentRangeEnd w:id="5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5"/>
      </w:r>
      <w:r w:rsidRPr="004323A4">
        <w:rPr>
          <w:rFonts w:cs="Arial"/>
          <w:color w:val="000000"/>
          <w:sz w:val="24"/>
          <w:szCs w:val="24"/>
        </w:rPr>
        <w:t>do (</w:t>
      </w:r>
      <w:commentRangeStart w:id="6"/>
      <w:proofErr w:type="spellStart"/>
      <w:r w:rsidR="00276EBA">
        <w:rPr>
          <w:rFonts w:cs="Arial"/>
          <w:color w:val="000000"/>
          <w:sz w:val="24"/>
          <w:szCs w:val="24"/>
        </w:rPr>
        <w:t>yy</w:t>
      </w:r>
      <w:proofErr w:type="spellEnd"/>
      <w:r w:rsidRPr="004323A4">
        <w:rPr>
          <w:rFonts w:cs="Arial"/>
          <w:color w:val="000000"/>
          <w:sz w:val="24"/>
          <w:szCs w:val="24"/>
        </w:rPr>
        <w:t>)</w:t>
      </w:r>
      <w:commentRangeEnd w:id="6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6"/>
      </w:r>
      <w:r w:rsidRPr="004323A4">
        <w:rPr>
          <w:rFonts w:cs="Arial"/>
          <w:color w:val="000000"/>
          <w:sz w:val="24"/>
          <w:szCs w:val="24"/>
        </w:rPr>
        <w:t xml:space="preserve"> a vykonávat sjednané práce z domácího pracoviště v takové kvalitě, množství a způsobem, jako by je vykonával na pracovišti Zaměstnavatele. </w:t>
      </w:r>
      <w:commentRangeEnd w:id="4"/>
      <w:r w:rsidR="004B586B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"/>
      </w:r>
    </w:p>
    <w:p w14:paraId="702C16BD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30BD79A4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2. </w:t>
      </w:r>
      <w:r w:rsidRPr="004323A4">
        <w:rPr>
          <w:rFonts w:cs="Arial"/>
          <w:color w:val="000000"/>
          <w:sz w:val="24"/>
          <w:szCs w:val="24"/>
        </w:rPr>
        <w:t>Zaměstnanec je povinen účastnit se pracovních porad, a to osobně nebo prostřednictvím telefonu či videokonference, podle pokyn</w:t>
      </w:r>
      <w:r>
        <w:rPr>
          <w:rFonts w:cs="Arial"/>
          <w:color w:val="000000"/>
          <w:sz w:val="24"/>
          <w:szCs w:val="24"/>
        </w:rPr>
        <w:t>ů</w:t>
      </w:r>
      <w:r w:rsidRPr="004323A4">
        <w:rPr>
          <w:rFonts w:cs="Arial"/>
          <w:color w:val="000000"/>
          <w:sz w:val="24"/>
          <w:szCs w:val="24"/>
        </w:rPr>
        <w:t xml:space="preserve"> Zaměstnavatele. </w:t>
      </w:r>
    </w:p>
    <w:p w14:paraId="74303236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3051636A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 w:rsidRPr="004323A4">
        <w:rPr>
          <w:rFonts w:cs="Arial"/>
          <w:color w:val="000000"/>
          <w:sz w:val="24"/>
          <w:szCs w:val="24"/>
        </w:rPr>
        <w:t xml:space="preserve">3. Zaměstnanec se zavazuje poskytnout součinnost při vedení </w:t>
      </w:r>
      <w:commentRangeStart w:id="7"/>
      <w:r w:rsidRPr="004323A4">
        <w:rPr>
          <w:rFonts w:cs="Arial"/>
          <w:color w:val="000000"/>
          <w:sz w:val="24"/>
          <w:szCs w:val="24"/>
        </w:rPr>
        <w:t>evidence pracovní doby</w:t>
      </w:r>
      <w:commentRangeEnd w:id="7"/>
      <w:r w:rsidR="004B586B">
        <w:rPr>
          <w:rStyle w:val="Odkaznakoment"/>
          <w:rFonts w:ascii="Times New Roman" w:eastAsia="Times New Roman" w:hAnsi="Times New Roman" w:cs="Times New Roman"/>
          <w:lang w:eastAsia="ar-SA"/>
        </w:rPr>
        <w:commentReference w:id="7"/>
      </w:r>
      <w:r w:rsidRPr="004323A4">
        <w:rPr>
          <w:rFonts w:cs="Arial"/>
          <w:color w:val="000000"/>
          <w:sz w:val="24"/>
          <w:szCs w:val="24"/>
        </w:rPr>
        <w:t>, a to v souladu s pokyny Zaměstnavatele.</w:t>
      </w:r>
    </w:p>
    <w:p w14:paraId="1C61A425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79C7183E" w14:textId="29FE17F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 w:rsidRPr="004323A4">
        <w:rPr>
          <w:rFonts w:cs="Arial"/>
          <w:color w:val="000000"/>
          <w:sz w:val="24"/>
          <w:szCs w:val="24"/>
        </w:rPr>
        <w:t>4. Zaměstnanec je povinen čerpat řádně přestávky na jídlo a oddech a bezpečnostní přestávky</w:t>
      </w:r>
      <w:r w:rsidR="00B16892">
        <w:rPr>
          <w:rFonts w:cs="Arial"/>
          <w:color w:val="000000"/>
          <w:sz w:val="24"/>
          <w:szCs w:val="24"/>
        </w:rPr>
        <w:t xml:space="preserve"> a přestávky mezi směnami i v týdnu</w:t>
      </w:r>
      <w:r w:rsidRPr="004323A4">
        <w:rPr>
          <w:rFonts w:cs="Arial"/>
          <w:color w:val="000000"/>
          <w:sz w:val="24"/>
          <w:szCs w:val="24"/>
        </w:rPr>
        <w:t>. Zaměstnanec nesmí pracovat v pracovní dny od (</w:t>
      </w:r>
      <w:commentRangeStart w:id="8"/>
      <w:proofErr w:type="spellStart"/>
      <w:r w:rsidR="00276EBA">
        <w:rPr>
          <w:rFonts w:cs="Arial"/>
          <w:color w:val="000000"/>
          <w:sz w:val="24"/>
          <w:szCs w:val="24"/>
        </w:rPr>
        <w:t>xx</w:t>
      </w:r>
      <w:commentRangeEnd w:id="8"/>
      <w:proofErr w:type="spellEnd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8"/>
      </w:r>
      <w:r w:rsidRPr="004323A4">
        <w:rPr>
          <w:rFonts w:cs="Arial"/>
          <w:color w:val="000000"/>
          <w:sz w:val="24"/>
          <w:szCs w:val="24"/>
        </w:rPr>
        <w:t>) do (</w:t>
      </w:r>
      <w:commentRangeStart w:id="9"/>
      <w:proofErr w:type="spellStart"/>
      <w:r w:rsidR="00276EBA">
        <w:rPr>
          <w:rFonts w:cs="Arial"/>
          <w:color w:val="000000"/>
          <w:sz w:val="24"/>
          <w:szCs w:val="24"/>
        </w:rPr>
        <w:t>yy</w:t>
      </w:r>
      <w:commentRangeEnd w:id="9"/>
      <w:proofErr w:type="spellEnd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9"/>
      </w:r>
      <w:r w:rsidRPr="004323A4">
        <w:rPr>
          <w:rFonts w:cs="Arial"/>
          <w:color w:val="000000"/>
          <w:sz w:val="24"/>
          <w:szCs w:val="24"/>
        </w:rPr>
        <w:t xml:space="preserve">). Zaměstnavatel je oprávněn provádět kontrolu domácího pracoviště Zaměstnance. </w:t>
      </w:r>
    </w:p>
    <w:p w14:paraId="4507D724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192EAFFA" w14:textId="5739A43E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 w:rsidRPr="004323A4">
        <w:rPr>
          <w:rFonts w:cs="Arial"/>
          <w:color w:val="000000"/>
          <w:sz w:val="24"/>
          <w:szCs w:val="24"/>
        </w:rPr>
        <w:t xml:space="preserve">5. </w:t>
      </w:r>
      <w:commentRangeStart w:id="10"/>
      <w:r w:rsidRPr="004323A4">
        <w:rPr>
          <w:rFonts w:cs="Arial"/>
          <w:color w:val="000000"/>
          <w:sz w:val="24"/>
          <w:szCs w:val="24"/>
        </w:rPr>
        <w:t>Zaměstnanec byl při uzavření této dohody proškolen o právních předpisech k zajištění bezpečnosti a ochraně zdraví při práci v rozsahu a na úrovni druhu práce, který pro Zaměstnavatele vykonává. Zaměstnanec se zavazuje dodat Zaměstnavateli písemné čestné prohlášení o tom, že jeho domácí pracoviště splňuje minimální standardy bezpečnosti a ochrany zdraví při práci stanovené Zaměstnavatelem a že se zavazuje ho v takovém stavu dodržovat</w:t>
      </w:r>
      <w:r w:rsidR="004B586B">
        <w:rPr>
          <w:rFonts w:cs="Arial"/>
          <w:color w:val="000000"/>
          <w:sz w:val="24"/>
          <w:szCs w:val="24"/>
        </w:rPr>
        <w:t>.</w:t>
      </w:r>
      <w:commentRangeEnd w:id="10"/>
      <w:r w:rsidR="004B586B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0"/>
      </w:r>
    </w:p>
    <w:p w14:paraId="3DEBECD3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709B9975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 w:rsidRPr="004323A4">
        <w:rPr>
          <w:rFonts w:cs="Arial"/>
          <w:color w:val="000000"/>
          <w:sz w:val="24"/>
          <w:szCs w:val="24"/>
        </w:rPr>
        <w:t xml:space="preserve">6. Zaměstnanec je povinen se zdržet veškeré činnosti, při níž se v domácím pracovišti zvyšuje riziko pracovního úrazu nebo nemoci z povolání Zaměstnance nebo ohrožení života a zdraví třetích osob. </w:t>
      </w:r>
    </w:p>
    <w:p w14:paraId="6A314CE2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0011E9ED" w14:textId="005F5944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 w:rsidRPr="004323A4">
        <w:rPr>
          <w:rFonts w:cs="Arial"/>
          <w:color w:val="000000"/>
          <w:sz w:val="24"/>
          <w:szCs w:val="24"/>
        </w:rPr>
        <w:t xml:space="preserve">7. Zaměstnanec vykonávající práci z domácího pracoviště je povinen bez zbytečného odkladu oznámit Zaměstnavateli jakýkoliv pracovní úraz, jeho průběh a následek a bezodkladně Zaměstnavateli doložit související doklady (např. lékařskou zprávu). </w:t>
      </w:r>
    </w:p>
    <w:p w14:paraId="64F02D0A" w14:textId="77777777" w:rsidR="004323A4" w:rsidRP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76B7417" w14:textId="135CEA20" w:rsidR="004323A4" w:rsidRPr="004323A4" w:rsidRDefault="004323A4" w:rsidP="004323A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4323A4">
        <w:rPr>
          <w:rFonts w:cs="Arial"/>
          <w:b/>
          <w:bCs/>
          <w:color w:val="000000"/>
          <w:sz w:val="24"/>
          <w:szCs w:val="24"/>
          <w:u w:val="single"/>
        </w:rPr>
        <w:t>Ostatní ustanovení</w:t>
      </w:r>
    </w:p>
    <w:p w14:paraId="6F61BB57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</w:p>
    <w:p w14:paraId="5346E400" w14:textId="20FAB5EB" w:rsidR="004323A4" w:rsidRDefault="004323A4" w:rsidP="004323A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11"/>
      <w:r w:rsidRPr="004323A4">
        <w:rPr>
          <w:rFonts w:cs="Arial"/>
          <w:color w:val="000000"/>
          <w:sz w:val="24"/>
          <w:szCs w:val="24"/>
        </w:rPr>
        <w:t>Zaměstnavatel se zavazuje Zaměstnanci poskytnout náhradu nákladů vynaložených v souvislosti s výkonem práce z domácího prostředí (kterými nevnáší do majetkové sféry Zaměstnance navýšení majetku) ve výši (</w:t>
      </w:r>
      <w:commentRangeStart w:id="12"/>
      <w:proofErr w:type="spellStart"/>
      <w:r w:rsidR="00276EBA">
        <w:rPr>
          <w:rFonts w:cs="Arial"/>
          <w:color w:val="000000"/>
          <w:sz w:val="24"/>
          <w:szCs w:val="24"/>
        </w:rPr>
        <w:t>xxxx</w:t>
      </w:r>
      <w:commentRangeEnd w:id="12"/>
      <w:proofErr w:type="spellEnd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2"/>
      </w:r>
      <w:r w:rsidRPr="004323A4">
        <w:rPr>
          <w:rFonts w:cs="Arial"/>
          <w:color w:val="000000"/>
          <w:sz w:val="24"/>
          <w:szCs w:val="24"/>
        </w:rPr>
        <w:t xml:space="preserve">) Kč </w:t>
      </w:r>
      <w:r w:rsidRPr="004323A4">
        <w:rPr>
          <w:rFonts w:cs="Arial"/>
          <w:color w:val="000000"/>
          <w:sz w:val="24"/>
          <w:szCs w:val="24"/>
        </w:rPr>
        <w:lastRenderedPageBreak/>
        <w:t xml:space="preserve">měsíčně, a to za opotřebení vlastního vybavení, placení energií (elektřina a vytápění) a telekomunikačních a internetových služeb. </w:t>
      </w:r>
      <w:commentRangeEnd w:id="11"/>
      <w:r w:rsidR="00B16892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1"/>
      </w:r>
    </w:p>
    <w:p w14:paraId="76E826EB" w14:textId="7CC7334D" w:rsidR="00B96ACA" w:rsidRDefault="004323A4" w:rsidP="004323A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323A4">
        <w:rPr>
          <w:rFonts w:cs="Arial"/>
          <w:color w:val="000000"/>
          <w:sz w:val="24"/>
          <w:szCs w:val="24"/>
        </w:rPr>
        <w:t xml:space="preserve">Po dobu práce </w:t>
      </w:r>
      <w:r>
        <w:rPr>
          <w:rFonts w:cs="Arial"/>
          <w:color w:val="000000"/>
          <w:sz w:val="24"/>
          <w:szCs w:val="24"/>
        </w:rPr>
        <w:t>v</w:t>
      </w:r>
      <w:r w:rsidRPr="004323A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323A4">
        <w:rPr>
          <w:rFonts w:cs="Arial"/>
          <w:color w:val="000000"/>
          <w:sz w:val="24"/>
          <w:szCs w:val="24"/>
        </w:rPr>
        <w:t>home</w:t>
      </w:r>
      <w:proofErr w:type="spellEnd"/>
      <w:r w:rsidRPr="004323A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323A4">
        <w:rPr>
          <w:rFonts w:cs="Arial"/>
          <w:color w:val="000000"/>
          <w:sz w:val="24"/>
          <w:szCs w:val="24"/>
        </w:rPr>
        <w:t>office</w:t>
      </w:r>
      <w:proofErr w:type="spellEnd"/>
      <w:r w:rsidRPr="004323A4">
        <w:rPr>
          <w:rFonts w:cs="Arial"/>
          <w:color w:val="000000"/>
          <w:sz w:val="24"/>
          <w:szCs w:val="24"/>
        </w:rPr>
        <w:t xml:space="preserve"> Zaměstnanci ze zákona nepřísluší náhrady za práci přesčas (mzda, náhradní volno), náhrady za práci ve svátek (mzda, náhradní volno, příplatek) ani náhrada za vybrané jiné důležité osobní překážky v</w:t>
      </w:r>
      <w:r w:rsidR="00E23B20">
        <w:rPr>
          <w:rFonts w:cs="Arial"/>
          <w:color w:val="000000"/>
          <w:sz w:val="24"/>
          <w:szCs w:val="24"/>
        </w:rPr>
        <w:t> </w:t>
      </w:r>
      <w:r w:rsidRPr="004323A4">
        <w:rPr>
          <w:rFonts w:cs="Arial"/>
          <w:color w:val="000000"/>
          <w:sz w:val="24"/>
          <w:szCs w:val="24"/>
        </w:rPr>
        <w:t>práci</w:t>
      </w:r>
      <w:r w:rsidR="00E23B20">
        <w:rPr>
          <w:rFonts w:cs="Arial"/>
          <w:color w:val="000000"/>
          <w:sz w:val="24"/>
          <w:szCs w:val="24"/>
        </w:rPr>
        <w:t xml:space="preserve"> atd. přesně ve smyslu §317 odst. 4) Zákoníku práce. </w:t>
      </w:r>
    </w:p>
    <w:p w14:paraId="419F2EA3" w14:textId="77777777" w:rsidR="004323A4" w:rsidRPr="004323A4" w:rsidRDefault="004323A4" w:rsidP="004323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E9737A4" w14:textId="5804E6B1" w:rsidR="004323A4" w:rsidRPr="004323A4" w:rsidRDefault="004323A4" w:rsidP="004323A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4323A4">
        <w:rPr>
          <w:rFonts w:cs="Arial"/>
          <w:b/>
          <w:bCs/>
          <w:color w:val="000000"/>
          <w:sz w:val="24"/>
          <w:szCs w:val="24"/>
          <w:u w:val="single"/>
        </w:rPr>
        <w:t>Závěrečná ustanovení</w:t>
      </w:r>
    </w:p>
    <w:p w14:paraId="0F94BC35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</w:p>
    <w:p w14:paraId="23406092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proofErr w:type="gramStart"/>
      <w:r w:rsidRPr="004323A4">
        <w:rPr>
          <w:rFonts w:cs="Arial"/>
          <w:color w:val="000000"/>
          <w:sz w:val="24"/>
          <w:szCs w:val="24"/>
        </w:rPr>
        <w:t>1 .</w:t>
      </w:r>
      <w:proofErr w:type="gramEnd"/>
      <w:r w:rsidRPr="004323A4">
        <w:rPr>
          <w:rFonts w:cs="Arial"/>
          <w:color w:val="000000"/>
          <w:sz w:val="24"/>
          <w:szCs w:val="24"/>
        </w:rPr>
        <w:t xml:space="preserve"> Tato Dohoda nabývá platnosti a účinnosti dnem podpisu oběma smluvními stranami. </w:t>
      </w:r>
    </w:p>
    <w:p w14:paraId="2C7778C8" w14:textId="5075483F" w:rsidR="004323A4" w:rsidRPr="00E23B20" w:rsidRDefault="004323A4" w:rsidP="001B3DAC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 w:rsidRPr="00E23B20">
        <w:rPr>
          <w:rFonts w:cs="Arial"/>
          <w:color w:val="000000"/>
          <w:sz w:val="24"/>
          <w:szCs w:val="24"/>
        </w:rPr>
        <w:t xml:space="preserve">2. Tato Dohoda se uzavírá na dobu </w:t>
      </w:r>
      <w:commentRangeStart w:id="13"/>
      <w:r w:rsidR="00E23B20" w:rsidRPr="00E23B20">
        <w:rPr>
          <w:rFonts w:cs="Arial"/>
          <w:color w:val="000000"/>
          <w:sz w:val="24"/>
          <w:szCs w:val="24"/>
        </w:rPr>
        <w:t>určitou/</w:t>
      </w:r>
      <w:r w:rsidRPr="00E23B20">
        <w:rPr>
          <w:rFonts w:cs="Arial"/>
          <w:color w:val="000000"/>
          <w:sz w:val="24"/>
          <w:szCs w:val="24"/>
        </w:rPr>
        <w:t>neurčitou</w:t>
      </w:r>
      <w:commentRangeEnd w:id="13"/>
      <w:r w:rsidR="00E23B20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3"/>
      </w:r>
      <w:r w:rsidRPr="00E23B20">
        <w:rPr>
          <w:rFonts w:cs="Arial"/>
          <w:color w:val="000000"/>
          <w:sz w:val="24"/>
          <w:szCs w:val="24"/>
        </w:rPr>
        <w:t xml:space="preserve">. </w:t>
      </w:r>
      <w:commentRangeStart w:id="14"/>
      <w:r w:rsidR="00E23B20" w:rsidRPr="00E23B20">
        <w:rPr>
          <w:rFonts w:cs="Arial"/>
          <w:color w:val="000000"/>
          <w:sz w:val="24"/>
          <w:szCs w:val="24"/>
        </w:rPr>
        <w:t>Závazek z dohody o práci na dálku lze rozvázat</w:t>
      </w:r>
      <w:r w:rsidR="00E23B20" w:rsidRPr="00E23B20">
        <w:rPr>
          <w:rFonts w:cs="Arial"/>
          <w:color w:val="000000"/>
          <w:sz w:val="24"/>
          <w:szCs w:val="24"/>
        </w:rPr>
        <w:t xml:space="preserve"> </w:t>
      </w:r>
      <w:r w:rsidR="00E23B20" w:rsidRPr="00E23B20">
        <w:rPr>
          <w:rFonts w:cs="Arial"/>
          <w:color w:val="000000"/>
          <w:sz w:val="24"/>
          <w:szCs w:val="24"/>
        </w:rPr>
        <w:t>dohodou zaměstnavatele se zaměstnancem ke</w:t>
      </w:r>
      <w:r w:rsidR="00E23B20" w:rsidRPr="00E23B20">
        <w:rPr>
          <w:rFonts w:cs="Arial"/>
          <w:color w:val="000000"/>
          <w:sz w:val="24"/>
          <w:szCs w:val="24"/>
        </w:rPr>
        <w:t xml:space="preserve"> </w:t>
      </w:r>
      <w:r w:rsidR="00E23B20" w:rsidRPr="00E23B20">
        <w:rPr>
          <w:rFonts w:cs="Arial"/>
          <w:color w:val="000000"/>
          <w:sz w:val="24"/>
          <w:szCs w:val="24"/>
        </w:rPr>
        <w:t>sjednanému dni nebo jej lze vypovědět z</w:t>
      </w:r>
      <w:r w:rsidR="00E23B20" w:rsidRPr="00E23B20">
        <w:rPr>
          <w:rFonts w:cs="Arial"/>
          <w:color w:val="000000"/>
          <w:sz w:val="24"/>
          <w:szCs w:val="24"/>
        </w:rPr>
        <w:t> </w:t>
      </w:r>
      <w:r w:rsidR="00E23B20" w:rsidRPr="00E23B20">
        <w:rPr>
          <w:rFonts w:cs="Arial"/>
          <w:color w:val="000000"/>
          <w:sz w:val="24"/>
          <w:szCs w:val="24"/>
        </w:rPr>
        <w:t>jakéhokoliv</w:t>
      </w:r>
      <w:r w:rsidR="00E23B20" w:rsidRPr="00E23B20">
        <w:rPr>
          <w:rFonts w:cs="Arial"/>
          <w:color w:val="000000"/>
          <w:sz w:val="24"/>
          <w:szCs w:val="24"/>
        </w:rPr>
        <w:t xml:space="preserve"> </w:t>
      </w:r>
      <w:r w:rsidR="00E23B20" w:rsidRPr="00E23B20">
        <w:rPr>
          <w:rFonts w:cs="Arial"/>
          <w:color w:val="000000"/>
          <w:sz w:val="24"/>
          <w:szCs w:val="24"/>
        </w:rPr>
        <w:t>důvodu nebo bez uvedení důvodu s</w:t>
      </w:r>
      <w:r w:rsidR="00E23B20" w:rsidRPr="00E23B20">
        <w:rPr>
          <w:rFonts w:cs="Arial"/>
          <w:color w:val="000000"/>
          <w:sz w:val="24"/>
          <w:szCs w:val="24"/>
        </w:rPr>
        <w:t> </w:t>
      </w:r>
      <w:r w:rsidR="00E23B20" w:rsidRPr="00E23B20">
        <w:rPr>
          <w:rFonts w:cs="Arial"/>
          <w:color w:val="000000"/>
          <w:sz w:val="24"/>
          <w:szCs w:val="24"/>
        </w:rPr>
        <w:t>patnáctidenní</w:t>
      </w:r>
      <w:r w:rsidR="00E23B20" w:rsidRPr="00E23B20">
        <w:rPr>
          <w:rFonts w:cs="Arial"/>
          <w:color w:val="000000"/>
          <w:sz w:val="24"/>
          <w:szCs w:val="24"/>
        </w:rPr>
        <w:t xml:space="preserve"> </w:t>
      </w:r>
      <w:r w:rsidR="00E23B20" w:rsidRPr="00E23B20">
        <w:rPr>
          <w:rFonts w:cs="Arial"/>
          <w:color w:val="000000"/>
          <w:sz w:val="24"/>
          <w:szCs w:val="24"/>
        </w:rPr>
        <w:t>výpovědní dobou, která začíná dnem, v němž byla</w:t>
      </w:r>
      <w:r w:rsidR="00E23B20" w:rsidRPr="00E23B20">
        <w:rPr>
          <w:rFonts w:cs="Arial"/>
          <w:color w:val="000000"/>
          <w:sz w:val="24"/>
          <w:szCs w:val="24"/>
        </w:rPr>
        <w:t xml:space="preserve"> </w:t>
      </w:r>
      <w:r w:rsidR="00E23B20" w:rsidRPr="00E23B20">
        <w:rPr>
          <w:rFonts w:cs="Arial"/>
          <w:color w:val="000000"/>
          <w:sz w:val="24"/>
          <w:szCs w:val="24"/>
        </w:rPr>
        <w:t>výpověď doručena druhé smluvní straně</w:t>
      </w:r>
      <w:r w:rsidR="00E23B20" w:rsidRPr="00E23B20">
        <w:rPr>
          <w:rFonts w:cs="Arial"/>
          <w:color w:val="000000"/>
          <w:sz w:val="24"/>
          <w:szCs w:val="24"/>
        </w:rPr>
        <w:t>.</w:t>
      </w:r>
      <w:r w:rsidR="00E23B20" w:rsidRPr="00E23B20">
        <w:rPr>
          <w:rFonts w:cs="Arial"/>
          <w:color w:val="000000"/>
          <w:sz w:val="24"/>
          <w:szCs w:val="24"/>
        </w:rPr>
        <w:t xml:space="preserve"> </w:t>
      </w:r>
      <w:r w:rsidR="00E23B20" w:rsidRPr="00E23B20">
        <w:rPr>
          <w:rFonts w:cs="Arial"/>
          <w:color w:val="000000"/>
          <w:sz w:val="24"/>
          <w:szCs w:val="24"/>
        </w:rPr>
        <w:t>V</w:t>
      </w:r>
      <w:r w:rsidR="00E23B20" w:rsidRPr="00E23B20">
        <w:rPr>
          <w:rFonts w:cs="Arial"/>
          <w:color w:val="000000"/>
          <w:sz w:val="24"/>
          <w:szCs w:val="24"/>
        </w:rPr>
        <w:t>ýpověď musí být písemná. Zaměstnavatel se zaměstnancem</w:t>
      </w:r>
      <w:r w:rsidR="00E23B20" w:rsidRPr="00E23B20">
        <w:rPr>
          <w:rFonts w:cs="Arial"/>
          <w:color w:val="000000"/>
          <w:sz w:val="24"/>
          <w:szCs w:val="24"/>
        </w:rPr>
        <w:t xml:space="preserve"> </w:t>
      </w:r>
      <w:r w:rsidR="00E23B20" w:rsidRPr="00E23B20">
        <w:rPr>
          <w:rFonts w:cs="Arial"/>
          <w:color w:val="000000"/>
          <w:sz w:val="24"/>
          <w:szCs w:val="24"/>
        </w:rPr>
        <w:t>mohou v dohodě o práci na dálku sjednat</w:t>
      </w:r>
      <w:r w:rsidR="00E23B20" w:rsidRPr="00E23B20">
        <w:rPr>
          <w:rFonts w:cs="Arial"/>
          <w:color w:val="000000"/>
          <w:sz w:val="24"/>
          <w:szCs w:val="24"/>
        </w:rPr>
        <w:t xml:space="preserve"> </w:t>
      </w:r>
      <w:r w:rsidR="00E23B20" w:rsidRPr="00E23B20">
        <w:rPr>
          <w:rFonts w:cs="Arial"/>
          <w:color w:val="000000"/>
          <w:sz w:val="24"/>
          <w:szCs w:val="24"/>
        </w:rPr>
        <w:t xml:space="preserve">odlišnou délku </w:t>
      </w:r>
      <w:r w:rsidR="00E23B20" w:rsidRPr="00E23B20">
        <w:rPr>
          <w:rFonts w:cs="Arial"/>
          <w:color w:val="000000"/>
          <w:sz w:val="24"/>
          <w:szCs w:val="24"/>
        </w:rPr>
        <w:t>v</w:t>
      </w:r>
      <w:r w:rsidR="00E23B20" w:rsidRPr="00E23B20">
        <w:rPr>
          <w:rFonts w:cs="Arial"/>
          <w:color w:val="000000"/>
          <w:sz w:val="24"/>
          <w:szCs w:val="24"/>
        </w:rPr>
        <w:t>ýpovědní doby</w:t>
      </w:r>
      <w:r w:rsidR="00E23B20" w:rsidRPr="00E23B20">
        <w:rPr>
          <w:rFonts w:cs="Arial"/>
          <w:color w:val="000000"/>
          <w:sz w:val="24"/>
          <w:szCs w:val="24"/>
        </w:rPr>
        <w:t>. V</w:t>
      </w:r>
      <w:r w:rsidR="00E23B20" w:rsidRPr="00E23B20">
        <w:rPr>
          <w:rFonts w:cs="Arial"/>
          <w:color w:val="000000"/>
          <w:sz w:val="24"/>
          <w:szCs w:val="24"/>
        </w:rPr>
        <w:t>ýpovědní doba</w:t>
      </w:r>
      <w:r w:rsidR="00E23B20" w:rsidRPr="00E23B20">
        <w:rPr>
          <w:rFonts w:cs="Arial"/>
          <w:color w:val="000000"/>
          <w:sz w:val="24"/>
          <w:szCs w:val="24"/>
        </w:rPr>
        <w:t xml:space="preserve"> </w:t>
      </w:r>
      <w:r w:rsidR="00E23B20" w:rsidRPr="00E23B20">
        <w:rPr>
          <w:rFonts w:cs="Arial"/>
          <w:color w:val="000000"/>
          <w:sz w:val="24"/>
          <w:szCs w:val="24"/>
        </w:rPr>
        <w:t xml:space="preserve">musí být stejná pro zaměstnavatele i </w:t>
      </w:r>
      <w:r w:rsidR="00E23B20" w:rsidRPr="00E23B20">
        <w:rPr>
          <w:rFonts w:cs="Arial"/>
          <w:color w:val="000000"/>
          <w:sz w:val="24"/>
          <w:szCs w:val="24"/>
        </w:rPr>
        <w:t>z</w:t>
      </w:r>
      <w:r w:rsidR="00E23B20" w:rsidRPr="00E23B20">
        <w:rPr>
          <w:rFonts w:cs="Arial"/>
          <w:color w:val="000000"/>
          <w:sz w:val="24"/>
          <w:szCs w:val="24"/>
        </w:rPr>
        <w:t>aměstnance.</w:t>
      </w:r>
      <w:r w:rsidR="00E23B20" w:rsidRPr="00E23B20">
        <w:rPr>
          <w:rFonts w:cs="Arial"/>
          <w:color w:val="000000"/>
          <w:sz w:val="24"/>
          <w:szCs w:val="24"/>
        </w:rPr>
        <w:t xml:space="preserve"> </w:t>
      </w:r>
      <w:r w:rsidR="00E23B20" w:rsidRPr="00E23B20">
        <w:rPr>
          <w:rFonts w:cs="Arial"/>
          <w:color w:val="000000"/>
          <w:sz w:val="24"/>
          <w:szCs w:val="24"/>
        </w:rPr>
        <w:t>Zaměstnavatel se zaměstnancem mohou v</w:t>
      </w:r>
      <w:r w:rsidR="00E23B20" w:rsidRPr="00E23B20">
        <w:rPr>
          <w:rFonts w:cs="Arial"/>
          <w:color w:val="000000"/>
          <w:sz w:val="24"/>
          <w:szCs w:val="24"/>
        </w:rPr>
        <w:t> </w:t>
      </w:r>
      <w:r w:rsidR="00E23B20" w:rsidRPr="00E23B20">
        <w:rPr>
          <w:rFonts w:cs="Arial"/>
          <w:color w:val="000000"/>
          <w:sz w:val="24"/>
          <w:szCs w:val="24"/>
        </w:rPr>
        <w:t>dohodě</w:t>
      </w:r>
      <w:r w:rsidR="00E23B20" w:rsidRPr="00E23B20">
        <w:rPr>
          <w:rFonts w:cs="Arial"/>
          <w:color w:val="000000"/>
          <w:sz w:val="24"/>
          <w:szCs w:val="24"/>
        </w:rPr>
        <w:t xml:space="preserve"> </w:t>
      </w:r>
      <w:r w:rsidR="00E23B20" w:rsidRPr="00E23B20">
        <w:rPr>
          <w:rFonts w:cs="Arial"/>
          <w:color w:val="000000"/>
          <w:sz w:val="24"/>
          <w:szCs w:val="24"/>
        </w:rPr>
        <w:t>o práci na dálku sjednat, že závazek z této dohody</w:t>
      </w:r>
      <w:r w:rsidR="00E23B20">
        <w:rPr>
          <w:rFonts w:cs="Arial"/>
          <w:color w:val="000000"/>
          <w:sz w:val="24"/>
          <w:szCs w:val="24"/>
        </w:rPr>
        <w:t xml:space="preserve"> </w:t>
      </w:r>
      <w:r w:rsidR="00E23B20" w:rsidRPr="00E23B20">
        <w:rPr>
          <w:rFonts w:cs="Arial"/>
          <w:color w:val="000000"/>
          <w:sz w:val="24"/>
          <w:szCs w:val="24"/>
        </w:rPr>
        <w:t>nemůže ani jedna ze smluvních stran vypovědět.</w:t>
      </w:r>
      <w:r w:rsidRPr="00E23B20">
        <w:rPr>
          <w:rFonts w:cs="Arial"/>
          <w:color w:val="000000"/>
          <w:sz w:val="24"/>
          <w:szCs w:val="24"/>
        </w:rPr>
        <w:t xml:space="preserve"> </w:t>
      </w:r>
      <w:commentRangeEnd w:id="14"/>
      <w:r w:rsidR="00E23B20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4"/>
      </w:r>
    </w:p>
    <w:p w14:paraId="7648A975" w14:textId="2CFDD9B5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 w:rsidRPr="004323A4">
        <w:rPr>
          <w:rFonts w:cs="Arial"/>
          <w:color w:val="000000"/>
          <w:sz w:val="24"/>
          <w:szCs w:val="24"/>
        </w:rPr>
        <w:t xml:space="preserve">3. Práva a povinnosti smluvních stran v této Dohodě neupravená se řídí příslušnými ustanoveními </w:t>
      </w:r>
      <w:r w:rsidR="00E23B20">
        <w:rPr>
          <w:rFonts w:cs="Arial"/>
          <w:color w:val="000000"/>
          <w:sz w:val="24"/>
          <w:szCs w:val="24"/>
        </w:rPr>
        <w:t>Z</w:t>
      </w:r>
      <w:r w:rsidRPr="004323A4">
        <w:rPr>
          <w:rFonts w:cs="Arial"/>
          <w:color w:val="000000"/>
          <w:sz w:val="24"/>
          <w:szCs w:val="24"/>
        </w:rPr>
        <w:t xml:space="preserve">ákoníku práce. </w:t>
      </w:r>
    </w:p>
    <w:p w14:paraId="4195A9E3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 w:rsidRPr="004323A4">
        <w:rPr>
          <w:rFonts w:cs="Arial"/>
          <w:color w:val="000000"/>
          <w:sz w:val="24"/>
          <w:szCs w:val="24"/>
        </w:rPr>
        <w:t xml:space="preserve">4. Účastníci smlouvy prohlašují, že si smlouvu před jejím podpisem přečetli a že tato smlouva je projevem jejich vážné a svobodné vůle, vyjádřené srozumitelným způsobem, bez </w:t>
      </w:r>
      <w:proofErr w:type="gramStart"/>
      <w:r w:rsidRPr="004323A4">
        <w:rPr>
          <w:rFonts w:cs="Arial"/>
          <w:color w:val="000000"/>
          <w:sz w:val="24"/>
          <w:szCs w:val="24"/>
        </w:rPr>
        <w:t>nátlaku</w:t>
      </w:r>
      <w:proofErr w:type="gramEnd"/>
      <w:r w:rsidRPr="004323A4">
        <w:rPr>
          <w:rFonts w:cs="Arial"/>
          <w:color w:val="000000"/>
          <w:sz w:val="24"/>
          <w:szCs w:val="24"/>
        </w:rPr>
        <w:t xml:space="preserve"> a nikoliv za nápadně nevýhodných podmínek. Tato Dohoda nahrazuje veškeré předchozí dohody a ujednání mezi stranami. </w:t>
      </w:r>
    </w:p>
    <w:p w14:paraId="12CCFACF" w14:textId="79AC17B9" w:rsidR="004323A4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</w:t>
      </w:r>
      <w:r w:rsidR="004323A4" w:rsidRPr="004323A4">
        <w:rPr>
          <w:rFonts w:cs="Arial"/>
          <w:color w:val="000000"/>
          <w:sz w:val="24"/>
          <w:szCs w:val="24"/>
        </w:rPr>
        <w:t>. Tato Dohoda byla sepsána ve dvou v</w:t>
      </w:r>
      <w:bookmarkStart w:id="15" w:name="_GoBack"/>
      <w:bookmarkEnd w:id="15"/>
      <w:r w:rsidR="004323A4" w:rsidRPr="004323A4">
        <w:rPr>
          <w:rFonts w:cs="Arial"/>
          <w:color w:val="000000"/>
          <w:sz w:val="24"/>
          <w:szCs w:val="24"/>
        </w:rPr>
        <w:t xml:space="preserve">yhotoveních, z nichž jedno převzal Zaměstnavatel a druhé Zaměstnanec. </w:t>
      </w:r>
    </w:p>
    <w:p w14:paraId="5A170A11" w14:textId="40EA23BD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7169E346" w14:textId="0640D790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009A6EC8" w14:textId="3F989C5D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5CB36DFB" w14:textId="3C210869" w:rsidR="00276EBA" w:rsidRPr="004323A4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 …………………… dne</w:t>
      </w:r>
      <w:proofErr w:type="gramStart"/>
      <w:r>
        <w:rPr>
          <w:rFonts w:cs="Arial"/>
          <w:color w:val="000000"/>
          <w:sz w:val="24"/>
          <w:szCs w:val="24"/>
        </w:rPr>
        <w:t xml:space="preserve"> ….</w:t>
      </w:r>
      <w:proofErr w:type="gramEnd"/>
      <w:r>
        <w:rPr>
          <w:rFonts w:cs="Arial"/>
          <w:color w:val="000000"/>
          <w:sz w:val="24"/>
          <w:szCs w:val="24"/>
        </w:rPr>
        <w:t>……………    V …………………… dne …………</w:t>
      </w:r>
      <w:proofErr w:type="gramStart"/>
      <w:r>
        <w:rPr>
          <w:rFonts w:cs="Arial"/>
          <w:color w:val="000000"/>
          <w:sz w:val="24"/>
          <w:szCs w:val="24"/>
        </w:rPr>
        <w:t>…….</w:t>
      </w:r>
      <w:proofErr w:type="gramEnd"/>
      <w:r>
        <w:rPr>
          <w:rFonts w:cs="Arial"/>
          <w:color w:val="000000"/>
          <w:sz w:val="24"/>
          <w:szCs w:val="24"/>
        </w:rPr>
        <w:t xml:space="preserve">.          </w:t>
      </w:r>
    </w:p>
    <w:p w14:paraId="5CBE97A3" w14:textId="77777777" w:rsidR="004323A4" w:rsidRPr="004323A4" w:rsidRDefault="004323A4" w:rsidP="004323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98FE420" w14:textId="613E0D57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C0B6DB0" w14:textId="1320F44C" w:rsidR="00276EBA" w:rsidRDefault="00276EBA" w:rsidP="00276E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030C2ED" w14:textId="34CA40AC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</w:p>
    <w:p w14:paraId="4E1FCAF8" w14:textId="6CA7FFC0" w:rsidR="00B96ACA" w:rsidRDefault="00276EBA" w:rsidP="00276EBA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</w:t>
      </w:r>
      <w:commentRangeStart w:id="16"/>
      <w:r w:rsidR="00B96ACA">
        <w:rPr>
          <w:rFonts w:cs="Arial"/>
          <w:color w:val="000000"/>
          <w:sz w:val="24"/>
          <w:szCs w:val="24"/>
        </w:rPr>
        <w:t>………………………</w:t>
      </w:r>
      <w:r>
        <w:rPr>
          <w:rFonts w:cs="Arial"/>
          <w:color w:val="000000"/>
          <w:sz w:val="24"/>
          <w:szCs w:val="24"/>
        </w:rPr>
        <w:t xml:space="preserve">                                ………………</w:t>
      </w:r>
      <w:r w:rsidR="00B96ACA">
        <w:rPr>
          <w:rFonts w:cs="Arial"/>
          <w:color w:val="000000"/>
          <w:sz w:val="24"/>
          <w:szCs w:val="24"/>
        </w:rPr>
        <w:t>………………….</w:t>
      </w:r>
      <w:commentRangeEnd w:id="16"/>
      <w:r w:rsidR="003A20C5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6"/>
      </w:r>
    </w:p>
    <w:p w14:paraId="504CB64E" w14:textId="257D6327" w:rsidR="00B96ACA" w:rsidRDefault="00276EB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(</w:t>
      </w:r>
      <w:proofErr w:type="gramStart"/>
      <w:r>
        <w:rPr>
          <w:rFonts w:cs="Arial"/>
          <w:color w:val="000000"/>
          <w:sz w:val="24"/>
          <w:szCs w:val="24"/>
        </w:rPr>
        <w:t xml:space="preserve">Zaměstnavatel)   </w:t>
      </w:r>
      <w:proofErr w:type="gramEnd"/>
      <w:r>
        <w:rPr>
          <w:rFonts w:cs="Arial"/>
          <w:color w:val="000000"/>
          <w:sz w:val="24"/>
          <w:szCs w:val="24"/>
        </w:rPr>
        <w:t xml:space="preserve">  </w:t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  (Zaměstnanec)</w:t>
      </w:r>
    </w:p>
    <w:sectPr w:rsidR="00B96ACA" w:rsidSect="00325711">
      <w:headerReference w:type="default" r:id="rId11"/>
      <w:footerReference w:type="default" r:id="rId12"/>
      <w:pgSz w:w="11906" w:h="16838"/>
      <w:pgMar w:top="1418" w:right="1331" w:bottom="2408" w:left="1503" w:header="283" w:footer="38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omáš Smutný" w:date="2020-11-13T06:57:00Z" w:initials="TS">
    <w:p w14:paraId="16638D99" w14:textId="74C7C5CF" w:rsidR="00B16892" w:rsidRDefault="00B16892">
      <w:pPr>
        <w:pStyle w:val="Textkomente"/>
      </w:pPr>
      <w:r>
        <w:rPr>
          <w:rStyle w:val="Odkaznakoment"/>
        </w:rPr>
        <w:annotationRef/>
      </w:r>
      <w:r>
        <w:t xml:space="preserve">Jedná se o papírovou podobu DOHODY se zaměstnancem o změně místa výkonu práce tzv. </w:t>
      </w:r>
      <w:proofErr w:type="spellStart"/>
      <w:r>
        <w:t>Home</w:t>
      </w:r>
      <w:proofErr w:type="spellEnd"/>
      <w:r>
        <w:t xml:space="preserve"> Office</w:t>
      </w:r>
      <w:r w:rsidR="004B586B">
        <w:t xml:space="preserve"> (práce na dálku §317 ZP)</w:t>
      </w:r>
      <w:r>
        <w:t xml:space="preserve"> a poslouží tehdy pokud není k dispozici žádný digitální systémový přístup k řešení takové dohody. Dohoda je definována ve smyslu §317 ZP</w:t>
      </w:r>
      <w:r w:rsidR="004B586B">
        <w:t xml:space="preserve"> po novele ZP viz předpis 281/2023 Sb.</w:t>
      </w:r>
      <w:r>
        <w:t xml:space="preserve"> tedy tak že si zaměstnanec rozvrhuje pracovní dobu sám</w:t>
      </w:r>
      <w:r w:rsidR="004B586B">
        <w:t xml:space="preserve"> či nikoli</w:t>
      </w:r>
    </w:p>
  </w:comment>
  <w:comment w:id="1" w:author="Tomáš Smutný [2]" w:date="2020-03-29T19:01:00Z" w:initials="TS">
    <w:p w14:paraId="51F1838A" w14:textId="1A3B1C81" w:rsidR="00276EBA" w:rsidRDefault="00276EBA">
      <w:pPr>
        <w:pStyle w:val="Textkomente"/>
      </w:pPr>
      <w:r>
        <w:rPr>
          <w:rStyle w:val="Odkaznakoment"/>
        </w:rPr>
        <w:annotationRef/>
      </w:r>
      <w:r>
        <w:t>Název spole</w:t>
      </w:r>
      <w:r w:rsidR="00B16892">
        <w:t>č</w:t>
      </w:r>
      <w:r>
        <w:t>nosti</w:t>
      </w:r>
    </w:p>
  </w:comment>
  <w:comment w:id="2" w:author="Tomáš Smutný [2]" w:date="2020-03-29T19:01:00Z" w:initials="TS">
    <w:p w14:paraId="0B68DF90" w14:textId="2C1FBFA7" w:rsidR="00276EBA" w:rsidRDefault="00276EBA">
      <w:pPr>
        <w:pStyle w:val="Textkomente"/>
      </w:pPr>
      <w:r>
        <w:rPr>
          <w:rStyle w:val="Odkaznakoment"/>
        </w:rPr>
        <w:annotationRef/>
      </w:r>
      <w:r>
        <w:t xml:space="preserve">Vložte jméno a příjmení statutárního orgánu </w:t>
      </w:r>
    </w:p>
  </w:comment>
  <w:comment w:id="3" w:author="Tomáš Smutný [3]" w:date="2023-09-19T13:52:00Z" w:initials="TS">
    <w:p w14:paraId="54925CFE" w14:textId="65FBE9A9" w:rsidR="004B586B" w:rsidRDefault="004B586B">
      <w:pPr>
        <w:pStyle w:val="Textkomente"/>
      </w:pPr>
      <w:r>
        <w:rPr>
          <w:rStyle w:val="Odkaznakoment"/>
        </w:rPr>
        <w:annotationRef/>
      </w:r>
      <w:proofErr w:type="gramStart"/>
      <w:r>
        <w:t>Vložte</w:t>
      </w:r>
      <w:proofErr w:type="gramEnd"/>
      <w:r>
        <w:t xml:space="preserve"> o které konkrétní místo nebo místa se jedná</w:t>
      </w:r>
    </w:p>
  </w:comment>
  <w:comment w:id="5" w:author="Tomáš Smutný [2]" w:date="2020-03-29T19:03:00Z" w:initials="TS">
    <w:p w14:paraId="5FDB8C8E" w14:textId="64ED4823" w:rsidR="00276EBA" w:rsidRDefault="00276EBA">
      <w:pPr>
        <w:pStyle w:val="Textkomente"/>
      </w:pPr>
      <w:r>
        <w:rPr>
          <w:rStyle w:val="Odkaznakoment"/>
        </w:rPr>
        <w:annotationRef/>
      </w:r>
      <w:r>
        <w:t>Vložte hodinu</w:t>
      </w:r>
    </w:p>
  </w:comment>
  <w:comment w:id="6" w:author="Tomáš Smutný [2]" w:date="2020-03-29T19:03:00Z" w:initials="TS">
    <w:p w14:paraId="0C074F58" w14:textId="737D3B89" w:rsidR="00276EBA" w:rsidRDefault="00276EBA">
      <w:pPr>
        <w:pStyle w:val="Textkomente"/>
      </w:pPr>
      <w:r>
        <w:rPr>
          <w:rStyle w:val="Odkaznakoment"/>
        </w:rPr>
        <w:annotationRef/>
      </w:r>
      <w:r>
        <w:t>Vložte hodinu</w:t>
      </w:r>
    </w:p>
  </w:comment>
  <w:comment w:id="4" w:author="Tomáš Smutný [3]" w:date="2023-09-19T13:53:00Z" w:initials="TS">
    <w:p w14:paraId="4451D02C" w14:textId="53963362" w:rsidR="004B586B" w:rsidRDefault="004B586B">
      <w:pPr>
        <w:pStyle w:val="Textkomente"/>
      </w:pPr>
      <w:r>
        <w:rPr>
          <w:rStyle w:val="Odkaznakoment"/>
        </w:rPr>
        <w:annotationRef/>
      </w:r>
      <w:r>
        <w:t>Pokud je chtěné, aby zaměstnanec nadále pracoval dle rozvrhu směn od zaměstnavatele zapište to v této části a odkaz na §317 dost 4) odstraňte</w:t>
      </w:r>
    </w:p>
  </w:comment>
  <w:comment w:id="7" w:author="Tomáš Smutný [3]" w:date="2023-09-19T13:55:00Z" w:initials="TS">
    <w:p w14:paraId="443E1995" w14:textId="56811DE5" w:rsidR="004B586B" w:rsidRDefault="004B586B">
      <w:pPr>
        <w:pStyle w:val="Textkomente"/>
      </w:pPr>
      <w:r>
        <w:rPr>
          <w:rStyle w:val="Odkaznakoment"/>
        </w:rPr>
        <w:annotationRef/>
      </w:r>
      <w:r>
        <w:t>Někde si musí evidovat docházku, kterou po vás Inspekce práce bude při kontrole chtít!</w:t>
      </w:r>
    </w:p>
  </w:comment>
  <w:comment w:id="8" w:author="Tomáš Smutný [2]" w:date="2020-03-29T19:04:00Z" w:initials="TS">
    <w:p w14:paraId="74204351" w14:textId="059EC545" w:rsidR="00276EBA" w:rsidRDefault="00276EBA">
      <w:pPr>
        <w:pStyle w:val="Textkomente"/>
      </w:pPr>
      <w:r>
        <w:rPr>
          <w:rStyle w:val="Odkaznakoment"/>
        </w:rPr>
        <w:annotationRef/>
      </w:r>
      <w:r>
        <w:t>Vložte hodinu</w:t>
      </w:r>
    </w:p>
  </w:comment>
  <w:comment w:id="9" w:author="Tomáš Smutný [2]" w:date="2020-03-29T19:04:00Z" w:initials="TS">
    <w:p w14:paraId="37028F54" w14:textId="70CC438F" w:rsidR="00276EBA" w:rsidRDefault="00276EBA">
      <w:pPr>
        <w:pStyle w:val="Textkomente"/>
      </w:pPr>
      <w:r>
        <w:rPr>
          <w:rStyle w:val="Odkaznakoment"/>
        </w:rPr>
        <w:annotationRef/>
      </w:r>
      <w:r>
        <w:t>Vložte hodinu</w:t>
      </w:r>
    </w:p>
  </w:comment>
  <w:comment w:id="10" w:author="Tomáš Smutný [3]" w:date="2023-09-19T13:58:00Z" w:initials="TS">
    <w:p w14:paraId="595ED608" w14:textId="3F4C6D7F" w:rsidR="004B586B" w:rsidRDefault="004B586B">
      <w:pPr>
        <w:pStyle w:val="Textkomente"/>
      </w:pPr>
      <w:r>
        <w:rPr>
          <w:rStyle w:val="Odkaznakoment"/>
        </w:rPr>
        <w:annotationRef/>
      </w:r>
      <w:r>
        <w:t>Pravidla hry je možné zaintegrovat ve vnitřním předpisu a následně např. dávat znovu na vědomí u žádostí o práci na dálku a podobně</w:t>
      </w:r>
    </w:p>
  </w:comment>
  <w:comment w:id="12" w:author="Tomáš Smutný [2]" w:date="2020-03-29T19:04:00Z" w:initials="TS">
    <w:p w14:paraId="4D21B609" w14:textId="7142AD69" w:rsidR="00276EBA" w:rsidRDefault="00276EBA">
      <w:pPr>
        <w:pStyle w:val="Textkomente"/>
      </w:pPr>
      <w:r>
        <w:rPr>
          <w:rStyle w:val="Odkaznakoment"/>
        </w:rPr>
        <w:annotationRef/>
      </w:r>
      <w:r>
        <w:t>Vložte částku</w:t>
      </w:r>
      <w:r w:rsidR="007C3CF8">
        <w:t>, případně zapište že se zaměstnanec těchto náhrad vzdává!</w:t>
      </w:r>
    </w:p>
  </w:comment>
  <w:comment w:id="11" w:author="Tomáš Smutný" w:date="2020-11-13T07:04:00Z" w:initials="TS">
    <w:p w14:paraId="13EA2BC3" w14:textId="2FED5352" w:rsidR="00B16892" w:rsidRDefault="00B16892">
      <w:pPr>
        <w:pStyle w:val="Textkomente"/>
      </w:pPr>
      <w:r>
        <w:rPr>
          <w:rStyle w:val="Odkaznakoment"/>
        </w:rPr>
        <w:annotationRef/>
      </w:r>
      <w:r>
        <w:t>Je samozřejmě možné a legislativně čisté se v této části se zaměstnancem dohodnout na tom že žádné náhrady za opotřebení majetku a ani na energie atd. nepožaduje a tím se celá situace značně zjednoduší!</w:t>
      </w:r>
    </w:p>
  </w:comment>
  <w:comment w:id="13" w:author="Tomáš Smutný [3]" w:date="2023-09-19T14:00:00Z" w:initials="TS">
    <w:p w14:paraId="271BDCD6" w14:textId="6309DBAD" w:rsidR="00E23B20" w:rsidRDefault="00E23B20">
      <w:pPr>
        <w:pStyle w:val="Textkomente"/>
      </w:pPr>
      <w:r>
        <w:rPr>
          <w:rStyle w:val="Odkaznakoment"/>
        </w:rPr>
        <w:annotationRef/>
      </w:r>
      <w:r>
        <w:t>Určete dle potřeby</w:t>
      </w:r>
    </w:p>
  </w:comment>
  <w:comment w:id="14" w:author="Tomáš Smutný [3]" w:date="2023-09-19T14:02:00Z" w:initials="TS">
    <w:p w14:paraId="3E6188D4" w14:textId="391E2BBB" w:rsidR="00E23B20" w:rsidRDefault="00E23B20">
      <w:pPr>
        <w:pStyle w:val="Textkomente"/>
      </w:pPr>
      <w:r>
        <w:rPr>
          <w:rStyle w:val="Odkaznakoment"/>
        </w:rPr>
        <w:annotationRef/>
      </w:r>
      <w:r>
        <w:t>Upravte dle potřeby</w:t>
      </w:r>
    </w:p>
  </w:comment>
  <w:comment w:id="16" w:author="Tomáš Smutný [2]" w:date="2020-03-19T10:44:00Z" w:initials="TS">
    <w:p w14:paraId="4C2AEA62" w14:textId="3343D06F" w:rsidR="003A20C5" w:rsidRDefault="003A20C5">
      <w:pPr>
        <w:pStyle w:val="Textkomente"/>
      </w:pPr>
      <w:r>
        <w:rPr>
          <w:rStyle w:val="Odkaznakoment"/>
        </w:rPr>
        <w:annotationRef/>
      </w:r>
      <w:r>
        <w:t>Podpis zaměstna</w:t>
      </w:r>
      <w:r w:rsidR="00276EBA">
        <w:t>vatele a zaměstnance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638D99" w15:done="0"/>
  <w15:commentEx w15:paraId="51F1838A" w15:done="0"/>
  <w15:commentEx w15:paraId="0B68DF90" w15:done="0"/>
  <w15:commentEx w15:paraId="54925CFE" w15:done="0"/>
  <w15:commentEx w15:paraId="5FDB8C8E" w15:done="0"/>
  <w15:commentEx w15:paraId="0C074F58" w15:done="0"/>
  <w15:commentEx w15:paraId="4451D02C" w15:done="0"/>
  <w15:commentEx w15:paraId="443E1995" w15:done="0"/>
  <w15:commentEx w15:paraId="74204351" w15:done="0"/>
  <w15:commentEx w15:paraId="37028F54" w15:done="0"/>
  <w15:commentEx w15:paraId="595ED608" w15:done="0"/>
  <w15:commentEx w15:paraId="4D21B609" w15:done="0"/>
  <w15:commentEx w15:paraId="13EA2BC3" w15:done="0"/>
  <w15:commentEx w15:paraId="271BDCD6" w15:done="0"/>
  <w15:commentEx w15:paraId="3E6188D4" w15:done="0"/>
  <w15:commentEx w15:paraId="4C2AEA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638D99" w16cid:durableId="2358ACE4"/>
  <w16cid:commentId w16cid:paraId="51F1838A" w16cid:durableId="222B6F00"/>
  <w16cid:commentId w16cid:paraId="0B68DF90" w16cid:durableId="222B6F16"/>
  <w16cid:commentId w16cid:paraId="54925CFE" w16cid:durableId="28B4260B"/>
  <w16cid:commentId w16cid:paraId="5FDB8C8E" w16cid:durableId="222B6F7A"/>
  <w16cid:commentId w16cid:paraId="0C074F58" w16cid:durableId="222B6F88"/>
  <w16cid:commentId w16cid:paraId="4451D02C" w16cid:durableId="28B4265E"/>
  <w16cid:commentId w16cid:paraId="443E1995" w16cid:durableId="28B426D6"/>
  <w16cid:commentId w16cid:paraId="74204351" w16cid:durableId="222B6FA7"/>
  <w16cid:commentId w16cid:paraId="37028F54" w16cid:durableId="222B6FB2"/>
  <w16cid:commentId w16cid:paraId="595ED608" w16cid:durableId="28B42772"/>
  <w16cid:commentId w16cid:paraId="4D21B609" w16cid:durableId="222B6FD7"/>
  <w16cid:commentId w16cid:paraId="13EA2BC3" w16cid:durableId="2358AE64"/>
  <w16cid:commentId w16cid:paraId="271BDCD6" w16cid:durableId="28B4280B"/>
  <w16cid:commentId w16cid:paraId="3E6188D4" w16cid:durableId="28B42893"/>
  <w16cid:commentId w16cid:paraId="4C2AEA62" w16cid:durableId="221DCB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59B37" w14:textId="77777777" w:rsidR="00761314" w:rsidRDefault="00761314" w:rsidP="0047636A">
      <w:pPr>
        <w:spacing w:after="0" w:line="240" w:lineRule="auto"/>
      </w:pPr>
      <w:r>
        <w:separator/>
      </w:r>
    </w:p>
  </w:endnote>
  <w:endnote w:type="continuationSeparator" w:id="0">
    <w:p w14:paraId="7EF05B10" w14:textId="77777777" w:rsidR="00761314" w:rsidRDefault="00761314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046205"/>
      <w:docPartObj>
        <w:docPartGallery w:val="Page Numbers (Bottom of Page)"/>
        <w:docPartUnique/>
      </w:docPartObj>
    </w:sdtPr>
    <w:sdtEndPr/>
    <w:sdtContent>
      <w:p w14:paraId="6764DF2A" w14:textId="1DFD6BA3" w:rsidR="00D541D5" w:rsidRPr="00C32A47" w:rsidRDefault="00D541D5" w:rsidP="00C32A47">
        <w:pPr>
          <w:pStyle w:val="Zpat"/>
        </w:pPr>
        <w:r w:rsidRPr="00C32A47">
          <w:rPr>
            <w:lang w:eastAsia="cs-CZ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367B005" wp14:editId="542DE693">
                  <wp:simplePos x="0" y="0"/>
                  <wp:positionH relativeFrom="column">
                    <wp:posOffset>5629910</wp:posOffset>
                  </wp:positionH>
                  <wp:positionV relativeFrom="paragraph">
                    <wp:posOffset>29845</wp:posOffset>
                  </wp:positionV>
                  <wp:extent cx="358775" cy="1828800"/>
                  <wp:effectExtent l="0" t="0" r="0" b="0"/>
                  <wp:wrapSquare wrapText="bothSides"/>
                  <wp:docPr id="6" name="Textové po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5877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1B9DA4" w14:textId="61C89E2C" w:rsidR="00D541D5" w:rsidRPr="008D78E2" w:rsidRDefault="00D541D5" w:rsidP="00C32A47">
                              <w:pPr>
                                <w:pStyle w:val="Zpat"/>
                                <w:rPr>
                                  <w:sz w:val="22"/>
                                </w:rPr>
                              </w:pP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begin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instrText xml:space="preserve"> PAGE </w:instrTex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b/>
                                </w:rPr>
                                <w:t>21</w: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end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t>/</w:t>
                              </w:r>
                              <w:r w:rsidRPr="008D78E2">
                                <w:fldChar w:fldCharType="begin"/>
                              </w:r>
                              <w:r w:rsidRPr="008D78E2">
                                <w:instrText xml:space="preserve"> PAGE   \* MERGEFORMAT </w:instrText>
                              </w:r>
                              <w:r w:rsidRPr="008D78E2">
                                <w:fldChar w:fldCharType="separate"/>
                              </w:r>
                              <w:r>
                                <w:t>21</w:t>
                              </w:r>
                              <w:r w:rsidRPr="008D78E2"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5367B005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6" o:spid="_x0000_s1026" type="#_x0000_t202" style="position:absolute;margin-left:443.3pt;margin-top:2.35pt;width:28.2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" filled="f" stroked="f" strokeweight=".5pt">
                  <v:textbox style="mso-fit-shape-to-text:t">
                    <w:txbxContent>
                      <w:p w14:paraId="0D1B9DA4" w14:textId="61C89E2C" w:rsidR="00D541D5" w:rsidRPr="008D78E2" w:rsidRDefault="00D541D5" w:rsidP="00C32A47">
                        <w:pPr>
                          <w:pStyle w:val="Zpat"/>
                          <w:rPr>
                            <w:sz w:val="22"/>
                          </w:rPr>
                        </w:pPr>
                        <w:r w:rsidRPr="008D78E2">
                          <w:rPr>
                            <w:rStyle w:val="slostrnky"/>
                            <w:b/>
                          </w:rPr>
                          <w:fldChar w:fldCharType="begin"/>
                        </w:r>
                        <w:r w:rsidRPr="008D78E2">
                          <w:rPr>
                            <w:rStyle w:val="slostrnky"/>
                            <w:b/>
                          </w:rPr>
                          <w:instrText xml:space="preserve"> PAGE </w:instrTex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b/>
                          </w:rPr>
                          <w:t>21</w: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end"/>
                        </w:r>
                        <w:r w:rsidRPr="008D78E2">
                          <w:rPr>
                            <w:rStyle w:val="slostrnky"/>
                            <w:b/>
                          </w:rPr>
                          <w:t>/</w:t>
                        </w:r>
                        <w:r w:rsidRPr="008D78E2">
                          <w:fldChar w:fldCharType="begin"/>
                        </w:r>
                        <w:r w:rsidRPr="008D78E2">
                          <w:instrText xml:space="preserve"> PAGE   \* MERGEFORMAT </w:instrText>
                        </w:r>
                        <w:r w:rsidRPr="008D78E2">
                          <w:fldChar w:fldCharType="separate"/>
                        </w:r>
                        <w:r>
                          <w:t>21</w:t>
                        </w:r>
                        <w:r w:rsidRPr="008D78E2"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C32A47">
          <w:rPr>
            <w:lang w:eastAsia="cs-CZ"/>
          </w:rPr>
          <w:drawing>
            <wp:anchor distT="0" distB="0" distL="114300" distR="114300" simplePos="0" relativeHeight="251665408" behindDoc="1" locked="0" layoutInCell="1" allowOverlap="1" wp14:anchorId="72AD94B8" wp14:editId="29C03A43">
              <wp:simplePos x="0" y="0"/>
              <wp:positionH relativeFrom="column">
                <wp:posOffset>-882650</wp:posOffset>
              </wp:positionH>
              <wp:positionV relativeFrom="page">
                <wp:posOffset>9564661</wp:posOffset>
              </wp:positionV>
              <wp:extent cx="7425690" cy="1060450"/>
              <wp:effectExtent l="0" t="0" r="3810" b="6350"/>
              <wp:wrapNone/>
              <wp:docPr id="3" name="Obrázek 3" descr="Obsah obrázku skl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-03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569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Tomáš Smutný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630DF" w14:textId="77777777" w:rsidR="00761314" w:rsidRDefault="00761314" w:rsidP="0047636A">
      <w:pPr>
        <w:spacing w:after="0" w:line="240" w:lineRule="auto"/>
      </w:pPr>
      <w:r>
        <w:separator/>
      </w:r>
    </w:p>
  </w:footnote>
  <w:footnote w:type="continuationSeparator" w:id="0">
    <w:p w14:paraId="7197EF4B" w14:textId="77777777" w:rsidR="00761314" w:rsidRDefault="00761314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F7BC" w14:textId="37D230AB" w:rsidR="00D541D5" w:rsidRDefault="00D541D5" w:rsidP="00C32A47">
    <w:pPr>
      <w:pStyle w:val="Zhlav"/>
    </w:pPr>
  </w:p>
  <w:p w14:paraId="7AE0F034" w14:textId="35CAD710" w:rsidR="00D541D5" w:rsidRDefault="00D541D5" w:rsidP="00C32A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B43F8E3" wp14:editId="16607EE3">
          <wp:simplePos x="0" y="0"/>
          <wp:positionH relativeFrom="margin">
            <wp:posOffset>-15875</wp:posOffset>
          </wp:positionH>
          <wp:positionV relativeFrom="margin">
            <wp:posOffset>-764540</wp:posOffset>
          </wp:positionV>
          <wp:extent cx="532130" cy="408940"/>
          <wp:effectExtent l="0" t="0" r="127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1621E2" wp14:editId="70E828DD">
              <wp:simplePos x="0" y="0"/>
              <wp:positionH relativeFrom="margin">
                <wp:posOffset>-954405</wp:posOffset>
              </wp:positionH>
              <wp:positionV relativeFrom="margin">
                <wp:posOffset>-211455</wp:posOffset>
              </wp:positionV>
              <wp:extent cx="7563485" cy="0"/>
              <wp:effectExtent l="0" t="0" r="18415" b="12700"/>
              <wp:wrapSquare wrapText="bothSides"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C8243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75.15pt,-16.65pt" to="520.4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" strokecolor="#d8d8d8 [2732]" strokeweight=".5pt">
              <v:stroke joinstyle="miter"/>
              <w10:wrap type="square" anchorx="margin" anchory="margin"/>
            </v:line>
          </w:pict>
        </mc:Fallback>
      </mc:AlternateContent>
    </w:r>
    <w:r w:rsidRPr="00B570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E15"/>
    <w:multiLevelType w:val="hybridMultilevel"/>
    <w:tmpl w:val="5C5A5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7BAB"/>
    <w:multiLevelType w:val="multilevel"/>
    <w:tmpl w:val="382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B7202"/>
    <w:multiLevelType w:val="hybridMultilevel"/>
    <w:tmpl w:val="8C984CB2"/>
    <w:lvl w:ilvl="0" w:tplc="A8F8CB20">
      <w:start w:val="1"/>
      <w:numFmt w:val="decimal"/>
      <w:pStyle w:val="Odstavecseseznamem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92C01"/>
    <w:multiLevelType w:val="hybridMultilevel"/>
    <w:tmpl w:val="9130623E"/>
    <w:lvl w:ilvl="0" w:tplc="629C56A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1AED"/>
    <w:multiLevelType w:val="hybridMultilevel"/>
    <w:tmpl w:val="7F185430"/>
    <w:lvl w:ilvl="0" w:tplc="48C664A6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469B9"/>
    <w:multiLevelType w:val="hybridMultilevel"/>
    <w:tmpl w:val="1688B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7307D"/>
    <w:multiLevelType w:val="hybridMultilevel"/>
    <w:tmpl w:val="5A667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86F97"/>
    <w:multiLevelType w:val="hybridMultilevel"/>
    <w:tmpl w:val="D28E189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7522C31"/>
    <w:multiLevelType w:val="multilevel"/>
    <w:tmpl w:val="4234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44793"/>
    <w:multiLevelType w:val="hybridMultilevel"/>
    <w:tmpl w:val="4CE41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614E"/>
    <w:multiLevelType w:val="hybridMultilevel"/>
    <w:tmpl w:val="3CEA605E"/>
    <w:lvl w:ilvl="0" w:tplc="EF5E8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D1F7A"/>
    <w:multiLevelType w:val="hybridMultilevel"/>
    <w:tmpl w:val="44C0D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E7CC8"/>
    <w:multiLevelType w:val="hybridMultilevel"/>
    <w:tmpl w:val="A2D8B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69DB"/>
    <w:multiLevelType w:val="hybridMultilevel"/>
    <w:tmpl w:val="4622F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A3101"/>
    <w:multiLevelType w:val="hybridMultilevel"/>
    <w:tmpl w:val="34AE6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A59C5"/>
    <w:multiLevelType w:val="hybridMultilevel"/>
    <w:tmpl w:val="CC36F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8159E"/>
    <w:multiLevelType w:val="hybridMultilevel"/>
    <w:tmpl w:val="7334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4FB5"/>
    <w:multiLevelType w:val="hybridMultilevel"/>
    <w:tmpl w:val="CAA84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A343B"/>
    <w:multiLevelType w:val="multilevel"/>
    <w:tmpl w:val="9B68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717697"/>
    <w:multiLevelType w:val="hybridMultilevel"/>
    <w:tmpl w:val="B40A73C6"/>
    <w:lvl w:ilvl="0" w:tplc="FA541686">
      <w:start w:val="1"/>
      <w:numFmt w:val="bullet"/>
      <w:pStyle w:val="Odstavecseseznamem-odrky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0E64EA4"/>
    <w:multiLevelType w:val="hybridMultilevel"/>
    <w:tmpl w:val="1EE81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C1511"/>
    <w:multiLevelType w:val="hybridMultilevel"/>
    <w:tmpl w:val="07163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B2BC7"/>
    <w:multiLevelType w:val="multilevel"/>
    <w:tmpl w:val="330C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9D77DC"/>
    <w:multiLevelType w:val="hybridMultilevel"/>
    <w:tmpl w:val="5EC641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B64D02"/>
    <w:multiLevelType w:val="hybridMultilevel"/>
    <w:tmpl w:val="58121198"/>
    <w:lvl w:ilvl="0" w:tplc="DEF4D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B6BE7"/>
    <w:multiLevelType w:val="hybridMultilevel"/>
    <w:tmpl w:val="A18CE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81A15"/>
    <w:multiLevelType w:val="hybridMultilevel"/>
    <w:tmpl w:val="56CEB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96175"/>
    <w:multiLevelType w:val="hybridMultilevel"/>
    <w:tmpl w:val="3DF8DCC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FF84E60"/>
    <w:multiLevelType w:val="hybridMultilevel"/>
    <w:tmpl w:val="BE566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01C0E"/>
    <w:multiLevelType w:val="hybridMultilevel"/>
    <w:tmpl w:val="6EDEC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13A6E"/>
    <w:multiLevelType w:val="hybridMultilevel"/>
    <w:tmpl w:val="7D023774"/>
    <w:lvl w:ilvl="0" w:tplc="FFA03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A234D"/>
    <w:multiLevelType w:val="hybridMultilevel"/>
    <w:tmpl w:val="423423C8"/>
    <w:lvl w:ilvl="0" w:tplc="E71CC9C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9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7"/>
  </w:num>
  <w:num w:numId="11">
    <w:abstractNumId w:val="31"/>
  </w:num>
  <w:num w:numId="12">
    <w:abstractNumId w:val="10"/>
  </w:num>
  <w:num w:numId="13">
    <w:abstractNumId w:val="18"/>
  </w:num>
  <w:num w:numId="14">
    <w:abstractNumId w:val="1"/>
  </w:num>
  <w:num w:numId="15">
    <w:abstractNumId w:val="24"/>
  </w:num>
  <w:num w:numId="16">
    <w:abstractNumId w:val="4"/>
  </w:num>
  <w:num w:numId="17">
    <w:abstractNumId w:val="0"/>
  </w:num>
  <w:num w:numId="18">
    <w:abstractNumId w:val="11"/>
  </w:num>
  <w:num w:numId="19">
    <w:abstractNumId w:val="28"/>
  </w:num>
  <w:num w:numId="20">
    <w:abstractNumId w:val="16"/>
  </w:num>
  <w:num w:numId="21">
    <w:abstractNumId w:val="9"/>
  </w:num>
  <w:num w:numId="22">
    <w:abstractNumId w:val="14"/>
  </w:num>
  <w:num w:numId="23">
    <w:abstractNumId w:val="12"/>
  </w:num>
  <w:num w:numId="24">
    <w:abstractNumId w:val="5"/>
  </w:num>
  <w:num w:numId="25">
    <w:abstractNumId w:val="27"/>
  </w:num>
  <w:num w:numId="26">
    <w:abstractNumId w:val="17"/>
  </w:num>
  <w:num w:numId="27">
    <w:abstractNumId w:val="20"/>
  </w:num>
  <w:num w:numId="28">
    <w:abstractNumId w:val="21"/>
  </w:num>
  <w:num w:numId="29">
    <w:abstractNumId w:val="29"/>
  </w:num>
  <w:num w:numId="30">
    <w:abstractNumId w:val="8"/>
  </w:num>
  <w:num w:numId="31">
    <w:abstractNumId w:val="22"/>
  </w:num>
  <w:num w:numId="32">
    <w:abstractNumId w:val="3"/>
  </w:num>
  <w:num w:numId="33">
    <w:abstractNumId w:val="6"/>
  </w:num>
  <w:num w:numId="34">
    <w:abstractNumId w:val="30"/>
  </w:num>
  <w:num w:numId="35">
    <w:abstractNumId w:val="26"/>
  </w:num>
  <w:num w:numId="36">
    <w:abstractNumId w:val="13"/>
  </w:num>
  <w:num w:numId="3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 Smutný">
    <w15:presenceInfo w15:providerId="None" w15:userId="Tomáš Smutný"/>
  </w15:person>
  <w15:person w15:author="Tomáš Smutný [2]">
    <w15:presenceInfo w15:providerId="AD" w15:userId="S::smutny@DCConcept.onmicrosoft.com::6b8e2645-e8be-49f5-9381-3fb364d98b01"/>
  </w15:person>
  <w15:person w15:author="Tomáš Smutný [3]">
    <w15:presenceInfo w15:providerId="AD" w15:userId="S-1-5-21-3871491932-2368281962-1072185685-2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05EDF"/>
    <w:rsid w:val="0002653D"/>
    <w:rsid w:val="0007149C"/>
    <w:rsid w:val="000F2909"/>
    <w:rsid w:val="00100E38"/>
    <w:rsid w:val="00156D0A"/>
    <w:rsid w:val="001571DA"/>
    <w:rsid w:val="00162609"/>
    <w:rsid w:val="00162845"/>
    <w:rsid w:val="00184CF1"/>
    <w:rsid w:val="001C57AC"/>
    <w:rsid w:val="0021563F"/>
    <w:rsid w:val="0023634C"/>
    <w:rsid w:val="00252734"/>
    <w:rsid w:val="00267AC4"/>
    <w:rsid w:val="00276EBA"/>
    <w:rsid w:val="002E1922"/>
    <w:rsid w:val="002F21EA"/>
    <w:rsid w:val="003112AB"/>
    <w:rsid w:val="00315F7E"/>
    <w:rsid w:val="003165A9"/>
    <w:rsid w:val="00325711"/>
    <w:rsid w:val="00342B18"/>
    <w:rsid w:val="003A096B"/>
    <w:rsid w:val="003A20C5"/>
    <w:rsid w:val="003A2501"/>
    <w:rsid w:val="003A55FA"/>
    <w:rsid w:val="00413F96"/>
    <w:rsid w:val="004167D2"/>
    <w:rsid w:val="004323A4"/>
    <w:rsid w:val="004365FD"/>
    <w:rsid w:val="004529F1"/>
    <w:rsid w:val="004555CA"/>
    <w:rsid w:val="0046018E"/>
    <w:rsid w:val="00460362"/>
    <w:rsid w:val="0047636A"/>
    <w:rsid w:val="00476601"/>
    <w:rsid w:val="004A3EF8"/>
    <w:rsid w:val="004A7CBD"/>
    <w:rsid w:val="004B586B"/>
    <w:rsid w:val="004D501C"/>
    <w:rsid w:val="005017FB"/>
    <w:rsid w:val="00530BB7"/>
    <w:rsid w:val="0055408D"/>
    <w:rsid w:val="005761EF"/>
    <w:rsid w:val="005A5198"/>
    <w:rsid w:val="005A7CA3"/>
    <w:rsid w:val="005E5356"/>
    <w:rsid w:val="005F581A"/>
    <w:rsid w:val="006051F1"/>
    <w:rsid w:val="00606937"/>
    <w:rsid w:val="0061555C"/>
    <w:rsid w:val="006251AE"/>
    <w:rsid w:val="00630E4A"/>
    <w:rsid w:val="00635C98"/>
    <w:rsid w:val="0067518B"/>
    <w:rsid w:val="00677E71"/>
    <w:rsid w:val="0068666A"/>
    <w:rsid w:val="006A1DEC"/>
    <w:rsid w:val="006B482C"/>
    <w:rsid w:val="006C06B9"/>
    <w:rsid w:val="006D6D38"/>
    <w:rsid w:val="006E115A"/>
    <w:rsid w:val="006F72EC"/>
    <w:rsid w:val="007202A8"/>
    <w:rsid w:val="00761314"/>
    <w:rsid w:val="00764357"/>
    <w:rsid w:val="007754EF"/>
    <w:rsid w:val="00795303"/>
    <w:rsid w:val="007C3CF8"/>
    <w:rsid w:val="008129B5"/>
    <w:rsid w:val="00813715"/>
    <w:rsid w:val="00816F6E"/>
    <w:rsid w:val="00820F92"/>
    <w:rsid w:val="008315EE"/>
    <w:rsid w:val="008410A9"/>
    <w:rsid w:val="00841A9D"/>
    <w:rsid w:val="0085153D"/>
    <w:rsid w:val="0086592F"/>
    <w:rsid w:val="0087385C"/>
    <w:rsid w:val="00874AAD"/>
    <w:rsid w:val="008761A6"/>
    <w:rsid w:val="00886EF5"/>
    <w:rsid w:val="008B4FC6"/>
    <w:rsid w:val="008D78E2"/>
    <w:rsid w:val="009109D2"/>
    <w:rsid w:val="00917F13"/>
    <w:rsid w:val="00925482"/>
    <w:rsid w:val="00926D0C"/>
    <w:rsid w:val="009449BA"/>
    <w:rsid w:val="00950949"/>
    <w:rsid w:val="00987A1D"/>
    <w:rsid w:val="00995CE2"/>
    <w:rsid w:val="009A07DC"/>
    <w:rsid w:val="009E2FAD"/>
    <w:rsid w:val="00A066AA"/>
    <w:rsid w:val="00A06C0C"/>
    <w:rsid w:val="00A1239A"/>
    <w:rsid w:val="00A12BAF"/>
    <w:rsid w:val="00A16724"/>
    <w:rsid w:val="00A17734"/>
    <w:rsid w:val="00A21568"/>
    <w:rsid w:val="00A368B5"/>
    <w:rsid w:val="00A551A2"/>
    <w:rsid w:val="00A61770"/>
    <w:rsid w:val="00A6741E"/>
    <w:rsid w:val="00A67CDE"/>
    <w:rsid w:val="00A771FE"/>
    <w:rsid w:val="00A8258D"/>
    <w:rsid w:val="00A93CCD"/>
    <w:rsid w:val="00AA1C72"/>
    <w:rsid w:val="00AC0157"/>
    <w:rsid w:val="00AD65A7"/>
    <w:rsid w:val="00AE63C3"/>
    <w:rsid w:val="00B16892"/>
    <w:rsid w:val="00B46531"/>
    <w:rsid w:val="00B47A08"/>
    <w:rsid w:val="00B47C52"/>
    <w:rsid w:val="00B5709C"/>
    <w:rsid w:val="00B65CF8"/>
    <w:rsid w:val="00B70027"/>
    <w:rsid w:val="00B824E7"/>
    <w:rsid w:val="00B907A7"/>
    <w:rsid w:val="00B9147E"/>
    <w:rsid w:val="00B96ACA"/>
    <w:rsid w:val="00BB2DE6"/>
    <w:rsid w:val="00BC3E9F"/>
    <w:rsid w:val="00BC7C8D"/>
    <w:rsid w:val="00BF4B25"/>
    <w:rsid w:val="00C02B0A"/>
    <w:rsid w:val="00C20DB6"/>
    <w:rsid w:val="00C2107A"/>
    <w:rsid w:val="00C22FB9"/>
    <w:rsid w:val="00C26544"/>
    <w:rsid w:val="00C26B8B"/>
    <w:rsid w:val="00C32A47"/>
    <w:rsid w:val="00C34714"/>
    <w:rsid w:val="00C37712"/>
    <w:rsid w:val="00C41D9A"/>
    <w:rsid w:val="00C46061"/>
    <w:rsid w:val="00C72CC8"/>
    <w:rsid w:val="00C85689"/>
    <w:rsid w:val="00C87507"/>
    <w:rsid w:val="00C94085"/>
    <w:rsid w:val="00C955CD"/>
    <w:rsid w:val="00CD2DFD"/>
    <w:rsid w:val="00CE23DE"/>
    <w:rsid w:val="00D520A2"/>
    <w:rsid w:val="00D541D5"/>
    <w:rsid w:val="00D67FF5"/>
    <w:rsid w:val="00D7261A"/>
    <w:rsid w:val="00D7262C"/>
    <w:rsid w:val="00D87E05"/>
    <w:rsid w:val="00D930AB"/>
    <w:rsid w:val="00DA61A7"/>
    <w:rsid w:val="00DB10DE"/>
    <w:rsid w:val="00DB5E37"/>
    <w:rsid w:val="00DD2FC3"/>
    <w:rsid w:val="00DE356D"/>
    <w:rsid w:val="00E21040"/>
    <w:rsid w:val="00E23B20"/>
    <w:rsid w:val="00E32D72"/>
    <w:rsid w:val="00E535BB"/>
    <w:rsid w:val="00E8052C"/>
    <w:rsid w:val="00E9332B"/>
    <w:rsid w:val="00E9358D"/>
    <w:rsid w:val="00EA6606"/>
    <w:rsid w:val="00EB4612"/>
    <w:rsid w:val="00EC430D"/>
    <w:rsid w:val="00F00C44"/>
    <w:rsid w:val="00F412F5"/>
    <w:rsid w:val="00F56473"/>
    <w:rsid w:val="00F77658"/>
    <w:rsid w:val="00F81C25"/>
    <w:rsid w:val="00F82557"/>
    <w:rsid w:val="00FA43A8"/>
    <w:rsid w:val="00FB5B73"/>
    <w:rsid w:val="00FD4A02"/>
    <w:rsid w:val="00FD51D8"/>
    <w:rsid w:val="00FE332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EAA6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5711"/>
    <w:pPr>
      <w:spacing w:after="8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32571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2B0A"/>
    <w:pPr>
      <w:keepNext/>
      <w:keepLines/>
      <w:spacing w:before="240" w:after="12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32A47"/>
    <w:pPr>
      <w:tabs>
        <w:tab w:val="center" w:pos="4536"/>
        <w:tab w:val="right" w:pos="9072"/>
      </w:tabs>
      <w:spacing w:after="0" w:line="240" w:lineRule="auto"/>
      <w:jc w:val="right"/>
    </w:pPr>
    <w:rPr>
      <w:i/>
    </w:rPr>
  </w:style>
  <w:style w:type="character" w:customStyle="1" w:styleId="ZhlavChar">
    <w:name w:val="Záhlaví Char"/>
    <w:basedOn w:val="Standardnpsmoodstavce"/>
    <w:link w:val="Zhlav"/>
    <w:rsid w:val="00C32A47"/>
    <w:rPr>
      <w:rFonts w:ascii="Arial" w:hAnsi="Arial"/>
      <w:i/>
      <w:sz w:val="18"/>
    </w:rPr>
  </w:style>
  <w:style w:type="paragraph" w:styleId="Zpat">
    <w:name w:val="footer"/>
    <w:basedOn w:val="Normln"/>
    <w:link w:val="ZpatChar"/>
    <w:uiPriority w:val="99"/>
    <w:unhideWhenUsed/>
    <w:rsid w:val="00C32A47"/>
    <w:pPr>
      <w:tabs>
        <w:tab w:val="center" w:pos="4536"/>
        <w:tab w:val="right" w:pos="9072"/>
      </w:tabs>
      <w:spacing w:after="900" w:line="240" w:lineRule="auto"/>
    </w:pPr>
    <w:rPr>
      <w:noProof/>
      <w:sz w:val="13"/>
      <w:szCs w:val="13"/>
    </w:rPr>
  </w:style>
  <w:style w:type="character" w:customStyle="1" w:styleId="ZpatChar">
    <w:name w:val="Zápatí Char"/>
    <w:basedOn w:val="Standardnpsmoodstavce"/>
    <w:link w:val="Zpat"/>
    <w:uiPriority w:val="99"/>
    <w:rsid w:val="00C32A47"/>
    <w:rPr>
      <w:rFonts w:ascii="Arial" w:hAnsi="Arial"/>
      <w:noProof/>
      <w:sz w:val="13"/>
      <w:szCs w:val="13"/>
    </w:rPr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51A2"/>
    <w:pPr>
      <w:numPr>
        <w:numId w:val="3"/>
      </w:numPr>
      <w:ind w:left="357" w:hanging="357"/>
    </w:pPr>
  </w:style>
  <w:style w:type="character" w:customStyle="1" w:styleId="Nadpis1Char">
    <w:name w:val="Nadpis 1 Char"/>
    <w:basedOn w:val="Standardnpsmoodstavce"/>
    <w:link w:val="Nadpis1"/>
    <w:uiPriority w:val="9"/>
    <w:rsid w:val="0032571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738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38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85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85C"/>
    <w:rPr>
      <w:rFonts w:ascii="Times New Roman" w:hAnsi="Times New Roman" w:cs="Times New Roman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8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ostrnky">
    <w:name w:val="page number"/>
    <w:basedOn w:val="Standardnpsmoodstavce"/>
    <w:rsid w:val="004555CA"/>
  </w:style>
  <w:style w:type="paragraph" w:styleId="Revize">
    <w:name w:val="Revision"/>
    <w:hidden/>
    <w:uiPriority w:val="99"/>
    <w:semiHidden/>
    <w:rsid w:val="006E115A"/>
    <w:pPr>
      <w:spacing w:after="0" w:line="240" w:lineRule="auto"/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C02B0A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Odstavecseseznamem-odrky">
    <w:name w:val="Odstavec se seznamem - odrážky"/>
    <w:basedOn w:val="Odstavecseseznamem"/>
    <w:qFormat/>
    <w:rsid w:val="00325711"/>
    <w:pPr>
      <w:numPr>
        <w:numId w:val="5"/>
      </w:numPr>
      <w:spacing w:after="40"/>
      <w:ind w:left="714" w:hanging="357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EDF"/>
    <w:pPr>
      <w:suppressAutoHyphens w:val="0"/>
      <w:spacing w:after="80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EDF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Nzev">
    <w:name w:val="Title"/>
    <w:basedOn w:val="Normln"/>
    <w:link w:val="NzevChar"/>
    <w:qFormat/>
    <w:rsid w:val="00EA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A66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EA6606"/>
  </w:style>
  <w:style w:type="character" w:styleId="Hypertextovodkaz">
    <w:name w:val="Hyperlink"/>
    <w:basedOn w:val="Standardnpsmoodstavce"/>
    <w:uiPriority w:val="99"/>
    <w:semiHidden/>
    <w:unhideWhenUsed/>
    <w:rsid w:val="00F5647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56473"/>
    <w:rPr>
      <w:b/>
      <w:bCs/>
    </w:rPr>
  </w:style>
  <w:style w:type="paragraph" w:customStyle="1" w:styleId="docabstract">
    <w:name w:val="docabstract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title">
    <w:name w:val="qa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question">
    <w:name w:val="qa-question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sw-title">
    <w:name w:val="answ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B1B5-E39F-42CD-BC61-FF85290C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3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Tomáš Smutný</cp:lastModifiedBy>
  <cp:revision>89</cp:revision>
  <cp:lastPrinted>2019-05-19T08:27:00Z</cp:lastPrinted>
  <dcterms:created xsi:type="dcterms:W3CDTF">2019-05-11T17:47:00Z</dcterms:created>
  <dcterms:modified xsi:type="dcterms:W3CDTF">2023-09-19T12:03:00Z</dcterms:modified>
</cp:coreProperties>
</file>